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7F37" w14:textId="1FB67371" w:rsidR="00D938F7" w:rsidRPr="007F3695" w:rsidRDefault="00017104" w:rsidP="007F3695">
      <w:pPr>
        <w:pStyle w:val="Heading1"/>
        <w:spacing w:before="93"/>
        <w:ind w:left="567" w:hanging="425"/>
        <w:rPr>
          <w:b/>
          <w:bCs/>
          <w:color w:val="003967" w:themeColor="accent1" w:themeShade="80"/>
        </w:rPr>
      </w:pPr>
      <w:bookmarkStart w:id="0" w:name="_Hlk138161608"/>
      <w:r w:rsidRPr="004C1881">
        <w:rPr>
          <w:b/>
          <w:bCs/>
          <w:color w:val="003967" w:themeColor="accent1" w:themeShade="80"/>
        </w:rPr>
        <w:t>Position Description</w:t>
      </w:r>
    </w:p>
    <w:p w14:paraId="78B957A0" w14:textId="77777777" w:rsidR="00017104" w:rsidRDefault="00017104" w:rsidP="00017104">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017104" w14:paraId="263639CB" w14:textId="77777777" w:rsidTr="00490C22">
        <w:trPr>
          <w:trHeight w:val="284"/>
        </w:trPr>
        <w:tc>
          <w:tcPr>
            <w:tcW w:w="2804" w:type="dxa"/>
          </w:tcPr>
          <w:p w14:paraId="79639566" w14:textId="77777777" w:rsidR="00017104" w:rsidRPr="0078017B" w:rsidRDefault="00017104" w:rsidP="00490C22">
            <w:pPr>
              <w:pStyle w:val="TableParagraph"/>
              <w:spacing w:before="103"/>
              <w:ind w:left="567" w:hanging="448"/>
              <w:rPr>
                <w:b/>
              </w:rPr>
            </w:pPr>
            <w:r w:rsidRPr="0078017B">
              <w:rPr>
                <w:b/>
              </w:rPr>
              <w:t>Position Title</w:t>
            </w:r>
          </w:p>
        </w:tc>
        <w:tc>
          <w:tcPr>
            <w:tcW w:w="6126" w:type="dxa"/>
          </w:tcPr>
          <w:p w14:paraId="7C67690E" w14:textId="1E8C9DA3" w:rsidR="00017104" w:rsidRPr="0078017B" w:rsidRDefault="00EC04FF" w:rsidP="00490C22">
            <w:pPr>
              <w:pStyle w:val="TableParagraph"/>
              <w:spacing w:before="103"/>
              <w:ind w:left="567" w:hanging="418"/>
            </w:pPr>
            <w:r>
              <w:t>Senior Property and Contracts Officer</w:t>
            </w:r>
          </w:p>
        </w:tc>
      </w:tr>
      <w:tr w:rsidR="00017104" w14:paraId="6D47E0C5" w14:textId="77777777" w:rsidTr="00490C22">
        <w:trPr>
          <w:trHeight w:val="284"/>
        </w:trPr>
        <w:tc>
          <w:tcPr>
            <w:tcW w:w="2804" w:type="dxa"/>
          </w:tcPr>
          <w:p w14:paraId="0953F665" w14:textId="77777777" w:rsidR="00017104" w:rsidRPr="0078017B" w:rsidRDefault="00017104" w:rsidP="00490C22">
            <w:pPr>
              <w:pStyle w:val="TableParagraph"/>
              <w:ind w:left="567" w:hanging="448"/>
              <w:rPr>
                <w:b/>
              </w:rPr>
            </w:pPr>
            <w:r w:rsidRPr="0078017B">
              <w:rPr>
                <w:b/>
              </w:rPr>
              <w:t>Directorate</w:t>
            </w:r>
          </w:p>
        </w:tc>
        <w:tc>
          <w:tcPr>
            <w:tcW w:w="6126" w:type="dxa"/>
          </w:tcPr>
          <w:p w14:paraId="75202567" w14:textId="3205FDC4" w:rsidR="00017104" w:rsidRPr="0078017B" w:rsidRDefault="00B435A7" w:rsidP="00490C22">
            <w:pPr>
              <w:pStyle w:val="TableParagraph"/>
              <w:ind w:left="567" w:hanging="418"/>
            </w:pPr>
            <w:r>
              <w:t>Corporate &amp; Customer Services</w:t>
            </w:r>
          </w:p>
        </w:tc>
      </w:tr>
      <w:tr w:rsidR="00017104" w14:paraId="2BFFC0F3" w14:textId="77777777" w:rsidTr="00490C22">
        <w:trPr>
          <w:trHeight w:val="284"/>
        </w:trPr>
        <w:tc>
          <w:tcPr>
            <w:tcW w:w="2804" w:type="dxa"/>
          </w:tcPr>
          <w:p w14:paraId="7986C53F" w14:textId="77777777" w:rsidR="00017104" w:rsidRPr="0078017B" w:rsidRDefault="00017104" w:rsidP="00490C22">
            <w:pPr>
              <w:pStyle w:val="TableParagraph"/>
              <w:ind w:left="567" w:hanging="448"/>
              <w:rPr>
                <w:b/>
              </w:rPr>
            </w:pPr>
            <w:r w:rsidRPr="0078017B">
              <w:rPr>
                <w:b/>
              </w:rPr>
              <w:t>Level</w:t>
            </w:r>
          </w:p>
        </w:tc>
        <w:tc>
          <w:tcPr>
            <w:tcW w:w="6126" w:type="dxa"/>
          </w:tcPr>
          <w:p w14:paraId="424A0071" w14:textId="55C62589" w:rsidR="00017104" w:rsidRPr="0078017B" w:rsidRDefault="006A4086" w:rsidP="00490C22">
            <w:pPr>
              <w:pStyle w:val="TableParagraph"/>
              <w:ind w:left="149"/>
            </w:pPr>
            <w:r>
              <w:t>7</w:t>
            </w:r>
            <w:r w:rsidR="00F2477D">
              <w:t>/8</w:t>
            </w:r>
          </w:p>
        </w:tc>
      </w:tr>
      <w:tr w:rsidR="00017104" w14:paraId="6D71128F" w14:textId="77777777" w:rsidTr="00490C22">
        <w:trPr>
          <w:trHeight w:val="284"/>
        </w:trPr>
        <w:tc>
          <w:tcPr>
            <w:tcW w:w="2804" w:type="dxa"/>
          </w:tcPr>
          <w:p w14:paraId="0D99F236" w14:textId="77777777" w:rsidR="00017104" w:rsidRPr="0078017B" w:rsidRDefault="00017104" w:rsidP="00490C22">
            <w:pPr>
              <w:pStyle w:val="TableParagraph"/>
              <w:ind w:left="567" w:hanging="448"/>
              <w:rPr>
                <w:b/>
              </w:rPr>
            </w:pPr>
            <w:r w:rsidRPr="0078017B">
              <w:rPr>
                <w:b/>
              </w:rPr>
              <w:t>Reports to</w:t>
            </w:r>
          </w:p>
        </w:tc>
        <w:tc>
          <w:tcPr>
            <w:tcW w:w="6126" w:type="dxa"/>
          </w:tcPr>
          <w:p w14:paraId="65EDC37A" w14:textId="1E80E09A" w:rsidR="00017104" w:rsidRPr="0078017B" w:rsidRDefault="00EC04FF" w:rsidP="00490C22">
            <w:pPr>
              <w:pStyle w:val="TableParagraph"/>
              <w:ind w:left="567" w:hanging="418"/>
            </w:pPr>
            <w:r>
              <w:t>Manager Legal Governance and Property</w:t>
            </w:r>
          </w:p>
        </w:tc>
      </w:tr>
      <w:tr w:rsidR="00017104" w14:paraId="2DDAC7C9" w14:textId="77777777" w:rsidTr="00490C22">
        <w:trPr>
          <w:trHeight w:val="284"/>
        </w:trPr>
        <w:tc>
          <w:tcPr>
            <w:tcW w:w="2804" w:type="dxa"/>
          </w:tcPr>
          <w:p w14:paraId="25E1DFBA" w14:textId="77777777" w:rsidR="00017104" w:rsidRPr="0078017B" w:rsidRDefault="00017104" w:rsidP="00490C22">
            <w:pPr>
              <w:pStyle w:val="TableParagraph"/>
              <w:ind w:left="567" w:hanging="448"/>
              <w:rPr>
                <w:b/>
              </w:rPr>
            </w:pPr>
            <w:r w:rsidRPr="0078017B">
              <w:rPr>
                <w:b/>
              </w:rPr>
              <w:t>Responsible for</w:t>
            </w:r>
          </w:p>
        </w:tc>
        <w:tc>
          <w:tcPr>
            <w:tcW w:w="6126" w:type="dxa"/>
          </w:tcPr>
          <w:p w14:paraId="24836672" w14:textId="275CB8B1" w:rsidR="009878D3" w:rsidRDefault="00EC04FF" w:rsidP="007F4342">
            <w:pPr>
              <w:pStyle w:val="PlainText"/>
            </w:pPr>
            <w:r>
              <w:t xml:space="preserve">  Procurement and Contract Management Officer</w:t>
            </w:r>
          </w:p>
          <w:p w14:paraId="68AC1CD3" w14:textId="21EA9F56" w:rsidR="00EC04FF" w:rsidRPr="00DE14E4" w:rsidRDefault="00EC04FF" w:rsidP="00EC04FF">
            <w:pPr>
              <w:pStyle w:val="PlainText"/>
              <w:rPr>
                <w:rFonts w:eastAsia="Times New Roman"/>
              </w:rPr>
            </w:pPr>
            <w:r>
              <w:t xml:space="preserve">  Property Liaison and Administration Officer </w:t>
            </w:r>
            <w:r w:rsidRPr="00522AA2">
              <w:t>[stage 2]</w:t>
            </w:r>
          </w:p>
        </w:tc>
      </w:tr>
      <w:tr w:rsidR="00017104" w14:paraId="58AF8A5C" w14:textId="77777777" w:rsidTr="00490C22">
        <w:trPr>
          <w:trHeight w:val="284"/>
        </w:trPr>
        <w:tc>
          <w:tcPr>
            <w:tcW w:w="2804" w:type="dxa"/>
          </w:tcPr>
          <w:p w14:paraId="3D2F2A89" w14:textId="77777777" w:rsidR="00017104" w:rsidRPr="0078017B" w:rsidRDefault="00017104" w:rsidP="00490C22">
            <w:pPr>
              <w:pStyle w:val="TableParagraph"/>
              <w:ind w:left="567" w:hanging="448"/>
              <w:rPr>
                <w:b/>
              </w:rPr>
            </w:pPr>
            <w:r>
              <w:rPr>
                <w:b/>
              </w:rPr>
              <w:t>Primary Location</w:t>
            </w:r>
          </w:p>
        </w:tc>
        <w:tc>
          <w:tcPr>
            <w:tcW w:w="6126" w:type="dxa"/>
          </w:tcPr>
          <w:p w14:paraId="557F8C4E" w14:textId="77777777" w:rsidR="00017104" w:rsidRDefault="00017104" w:rsidP="00490C22">
            <w:pPr>
              <w:pStyle w:val="TableParagraph"/>
              <w:spacing w:before="103"/>
              <w:ind w:left="567" w:hanging="418"/>
            </w:pPr>
            <w:r>
              <w:t>Margaret River Civic Administration Centre</w:t>
            </w:r>
          </w:p>
          <w:p w14:paraId="19367191" w14:textId="77777777" w:rsidR="00017104" w:rsidRPr="0078017B" w:rsidRDefault="00017104" w:rsidP="00490C22">
            <w:pPr>
              <w:pStyle w:val="TableParagraph"/>
              <w:spacing w:before="103"/>
              <w:ind w:left="567" w:hanging="418"/>
            </w:pPr>
            <w:r>
              <w:t>(travel to other locations is required on a regular basis)</w:t>
            </w:r>
          </w:p>
        </w:tc>
      </w:tr>
    </w:tbl>
    <w:p w14:paraId="615BDE96" w14:textId="77777777" w:rsidR="00017104" w:rsidRDefault="00017104" w:rsidP="00017104">
      <w:pPr>
        <w:pStyle w:val="BodyText"/>
        <w:ind w:left="567"/>
        <w:rPr>
          <w:b/>
        </w:rPr>
      </w:pPr>
    </w:p>
    <w:p w14:paraId="1C77014D" w14:textId="77777777" w:rsidR="00017104" w:rsidRDefault="00017104" w:rsidP="00017104">
      <w:pPr>
        <w:pStyle w:val="BodyText"/>
        <w:ind w:left="567"/>
        <w:rPr>
          <w:b/>
        </w:rPr>
      </w:pPr>
    </w:p>
    <w:p w14:paraId="43097B57" w14:textId="77777777" w:rsidR="007F3695" w:rsidRDefault="007F3695" w:rsidP="00017104">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017104" w14:paraId="040F5273" w14:textId="77777777" w:rsidTr="00490C22">
        <w:tc>
          <w:tcPr>
            <w:tcW w:w="10500" w:type="dxa"/>
            <w:shd w:val="clear" w:color="auto" w:fill="00559A" w:themeFill="accent1" w:themeFillShade="BF"/>
          </w:tcPr>
          <w:p w14:paraId="1C79B487" w14:textId="77777777" w:rsidR="00017104" w:rsidRPr="00C523A7" w:rsidRDefault="00017104" w:rsidP="00490C22">
            <w:pPr>
              <w:rPr>
                <w:b/>
                <w:bCs/>
              </w:rPr>
            </w:pPr>
            <w:r>
              <w:rPr>
                <w:b/>
                <w:bCs/>
                <w:color w:val="FFFFFF" w:themeColor="background1"/>
                <w:sz w:val="24"/>
                <w:szCs w:val="24"/>
              </w:rPr>
              <w:t>Posi</w:t>
            </w:r>
            <w:r w:rsidRPr="00C523A7">
              <w:rPr>
                <w:b/>
                <w:bCs/>
                <w:color w:val="FFFFFF" w:themeColor="background1"/>
                <w:sz w:val="24"/>
                <w:szCs w:val="24"/>
              </w:rPr>
              <w:t>tion Overview</w:t>
            </w:r>
          </w:p>
        </w:tc>
      </w:tr>
    </w:tbl>
    <w:p w14:paraId="5ADAAA1E" w14:textId="77777777" w:rsidR="00017104" w:rsidRPr="009A4F55" w:rsidRDefault="00017104" w:rsidP="00017104">
      <w:pPr>
        <w:pStyle w:val="BodyText"/>
        <w:ind w:left="152"/>
        <w:rPr>
          <w:sz w:val="12"/>
          <w:szCs w:val="12"/>
        </w:rPr>
      </w:pPr>
    </w:p>
    <w:p w14:paraId="5BEDF46F" w14:textId="02854782" w:rsidR="00FF0904" w:rsidRDefault="00FF0904" w:rsidP="00FF0904">
      <w:pPr>
        <w:pStyle w:val="PlainText"/>
      </w:pPr>
      <w:r>
        <w:rPr>
          <w:bCs/>
          <w:iCs/>
        </w:rPr>
        <w:t xml:space="preserve">Coordinate the operational requirements of the Shire’s Property services and Procurement services, </w:t>
      </w:r>
      <w:bookmarkStart w:id="1" w:name="_Hlk166741576"/>
      <w:r>
        <w:rPr>
          <w:bCs/>
          <w:iCs/>
        </w:rPr>
        <w:t>including d</w:t>
      </w:r>
      <w:r w:rsidRPr="00046B30">
        <w:rPr>
          <w:bCs/>
          <w:iCs/>
        </w:rPr>
        <w:t>evelop</w:t>
      </w:r>
      <w:r>
        <w:rPr>
          <w:bCs/>
          <w:iCs/>
        </w:rPr>
        <w:t>ing</w:t>
      </w:r>
      <w:r w:rsidRPr="00046B30">
        <w:rPr>
          <w:bCs/>
          <w:iCs/>
        </w:rPr>
        <w:t xml:space="preserve"> management plans</w:t>
      </w:r>
      <w:r>
        <w:rPr>
          <w:bCs/>
          <w:iCs/>
        </w:rPr>
        <w:t xml:space="preserve"> and </w:t>
      </w:r>
      <w:r w:rsidRPr="00046B30">
        <w:rPr>
          <w:bCs/>
          <w:iCs/>
        </w:rPr>
        <w:t xml:space="preserve">procedures </w:t>
      </w:r>
      <w:r>
        <w:rPr>
          <w:bCs/>
          <w:iCs/>
        </w:rPr>
        <w:t>that support the</w:t>
      </w:r>
      <w:r w:rsidRPr="00046B30">
        <w:rPr>
          <w:bCs/>
          <w:iCs/>
        </w:rPr>
        <w:t xml:space="preserve"> delivery of the operational plan</w:t>
      </w:r>
      <w:r>
        <w:rPr>
          <w:bCs/>
          <w:iCs/>
        </w:rPr>
        <w:t xml:space="preserve"> for the team.</w:t>
      </w:r>
    </w:p>
    <w:bookmarkEnd w:id="1"/>
    <w:p w14:paraId="0C520D47" w14:textId="77777777" w:rsidR="00FF0904" w:rsidRDefault="00FF0904" w:rsidP="00EC04FF">
      <w:pPr>
        <w:pStyle w:val="PlainText"/>
        <w:rPr>
          <w:bCs/>
          <w:iCs/>
        </w:rPr>
      </w:pPr>
    </w:p>
    <w:p w14:paraId="2C302543" w14:textId="2866D6FA" w:rsidR="006D2E62" w:rsidRDefault="006D2E62" w:rsidP="00EC04FF">
      <w:pPr>
        <w:pStyle w:val="PlainText"/>
        <w:rPr>
          <w:bCs/>
          <w:iCs/>
        </w:rPr>
      </w:pPr>
      <w:r>
        <w:rPr>
          <w:bCs/>
          <w:iCs/>
        </w:rPr>
        <w:t xml:space="preserve">The </w:t>
      </w:r>
      <w:r w:rsidR="00EC04FF">
        <w:rPr>
          <w:bCs/>
          <w:iCs/>
        </w:rPr>
        <w:t xml:space="preserve">Senior Property </w:t>
      </w:r>
      <w:r w:rsidR="00C364F2">
        <w:rPr>
          <w:bCs/>
          <w:iCs/>
        </w:rPr>
        <w:t xml:space="preserve">and Contracts </w:t>
      </w:r>
      <w:r w:rsidR="00EC04FF">
        <w:rPr>
          <w:bCs/>
          <w:iCs/>
        </w:rPr>
        <w:t>Officer will oversee the management and administration of property owned by, or under management orders in favour of, the organisation including sale, leases, licences and land swaps that require liaison with other relevant government agencies, staff, industry stakeholders and community representatives.</w:t>
      </w:r>
    </w:p>
    <w:p w14:paraId="6D322D3A" w14:textId="77777777" w:rsidR="00CB476F" w:rsidRDefault="00CB476F" w:rsidP="00EC04FF">
      <w:pPr>
        <w:pStyle w:val="PlainText"/>
        <w:rPr>
          <w:bCs/>
          <w:iCs/>
        </w:rPr>
      </w:pPr>
    </w:p>
    <w:p w14:paraId="4D777ECE" w14:textId="7C4879E0" w:rsidR="00FF0904" w:rsidRPr="006D2E62" w:rsidRDefault="00EC04FF" w:rsidP="00EC04FF">
      <w:pPr>
        <w:pStyle w:val="PlainText"/>
        <w:rPr>
          <w:bCs/>
          <w:iCs/>
        </w:rPr>
      </w:pPr>
      <w:r>
        <w:rPr>
          <w:bCs/>
          <w:iCs/>
        </w:rPr>
        <w:t>The role is also responsible for the procurement, contract formation and contract management functions of the Shire, with a focus on ensuring procurement practices are efficient, legislatively compliant and customer focussed.</w:t>
      </w:r>
    </w:p>
    <w:tbl>
      <w:tblPr>
        <w:tblStyle w:val="TableGrid"/>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gridCol w:w="115"/>
      </w:tblGrid>
      <w:tr w:rsidR="00017104" w14:paraId="4545BE42" w14:textId="77777777" w:rsidTr="00490C22">
        <w:trPr>
          <w:gridAfter w:val="1"/>
          <w:wAfter w:w="115" w:type="dxa"/>
        </w:trPr>
        <w:tc>
          <w:tcPr>
            <w:tcW w:w="3544" w:type="dxa"/>
          </w:tcPr>
          <w:p w14:paraId="2B33CB25" w14:textId="77777777" w:rsidR="00017104" w:rsidRDefault="00017104" w:rsidP="00490C22"/>
        </w:tc>
        <w:tc>
          <w:tcPr>
            <w:tcW w:w="5528" w:type="dxa"/>
          </w:tcPr>
          <w:p w14:paraId="7D050961" w14:textId="77777777" w:rsidR="00017104" w:rsidRDefault="00017104" w:rsidP="00490C22"/>
        </w:tc>
      </w:tr>
      <w:tr w:rsidR="00017104" w14:paraId="72F59815" w14:textId="77777777" w:rsidTr="00490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59A" w:themeFill="accent1" w:themeFillShade="BF"/>
        </w:tblPrEx>
        <w:tc>
          <w:tcPr>
            <w:tcW w:w="9182" w:type="dxa"/>
            <w:gridSpan w:val="3"/>
            <w:shd w:val="clear" w:color="auto" w:fill="00559A" w:themeFill="accent1" w:themeFillShade="BF"/>
          </w:tcPr>
          <w:p w14:paraId="1FA0B2BC" w14:textId="77777777" w:rsidR="00017104" w:rsidRPr="00D54770" w:rsidRDefault="00017104" w:rsidP="00490C22">
            <w:pPr>
              <w:rPr>
                <w:b/>
                <w:bCs/>
              </w:rPr>
            </w:pPr>
            <w:r w:rsidRPr="00D54770">
              <w:rPr>
                <w:b/>
                <w:bCs/>
                <w:color w:val="FFFFFF" w:themeColor="background1"/>
                <w:sz w:val="24"/>
                <w:szCs w:val="24"/>
              </w:rPr>
              <w:t xml:space="preserve">Position </w:t>
            </w:r>
            <w:r>
              <w:rPr>
                <w:b/>
                <w:bCs/>
                <w:color w:val="FFFFFF" w:themeColor="background1"/>
                <w:sz w:val="24"/>
                <w:szCs w:val="24"/>
              </w:rPr>
              <w:t>Responsibilities</w:t>
            </w:r>
          </w:p>
        </w:tc>
      </w:tr>
    </w:tbl>
    <w:p w14:paraId="52D849E6" w14:textId="77777777" w:rsidR="00017104" w:rsidRPr="009A4F55" w:rsidRDefault="00017104" w:rsidP="00017104">
      <w:pPr>
        <w:spacing w:after="0" w:line="240" w:lineRule="auto"/>
        <w:rPr>
          <w:b/>
          <w:bCs/>
          <w:color w:val="003967" w:themeColor="accent1" w:themeShade="80"/>
          <w:sz w:val="12"/>
          <w:szCs w:val="12"/>
        </w:rPr>
      </w:pPr>
    </w:p>
    <w:p w14:paraId="56664C91" w14:textId="777E91DE" w:rsidR="006D2E62" w:rsidRPr="006D2E62" w:rsidRDefault="00EC04FF" w:rsidP="00D271F1">
      <w:pPr>
        <w:spacing w:after="0" w:line="240" w:lineRule="auto"/>
        <w:rPr>
          <w:u w:val="single"/>
        </w:rPr>
      </w:pPr>
      <w:r>
        <w:rPr>
          <w:u w:val="single"/>
        </w:rPr>
        <w:t>Property services</w:t>
      </w:r>
    </w:p>
    <w:p w14:paraId="3CBCD229" w14:textId="1435D5AA" w:rsidR="00EB6965" w:rsidRPr="00EB6965" w:rsidRDefault="00F4290C" w:rsidP="00EC04FF">
      <w:pPr>
        <w:numPr>
          <w:ilvl w:val="0"/>
          <w:numId w:val="14"/>
        </w:numPr>
        <w:spacing w:after="0" w:line="240" w:lineRule="auto"/>
        <w:rPr>
          <w:rFonts w:asciiTheme="minorHAnsi" w:hAnsiTheme="minorHAnsi"/>
          <w:bCs/>
        </w:rPr>
      </w:pPr>
      <w:r w:rsidRPr="00F4290C">
        <w:rPr>
          <w:rFonts w:asciiTheme="minorHAnsi" w:hAnsiTheme="minorHAnsi"/>
          <w:bCs/>
        </w:rPr>
        <w:t>To develop and maintain Shire’s leases and legal agreements</w:t>
      </w:r>
      <w:r>
        <w:rPr>
          <w:rFonts w:asciiTheme="minorHAnsi" w:hAnsiTheme="minorHAnsi"/>
          <w:bCs/>
        </w:rPr>
        <w:t>.</w:t>
      </w:r>
    </w:p>
    <w:p w14:paraId="7FC8C529" w14:textId="1FC4591C" w:rsidR="00EC04FF" w:rsidRDefault="00EC04FF" w:rsidP="00EC04FF">
      <w:pPr>
        <w:numPr>
          <w:ilvl w:val="0"/>
          <w:numId w:val="14"/>
        </w:numPr>
        <w:spacing w:after="0" w:line="240" w:lineRule="auto"/>
        <w:rPr>
          <w:rFonts w:asciiTheme="minorHAnsi" w:hAnsiTheme="minorHAnsi"/>
          <w:bCs/>
        </w:rPr>
      </w:pPr>
      <w:r w:rsidRPr="00380065">
        <w:rPr>
          <w:rFonts w:asciiTheme="minorHAnsi" w:hAnsiTheme="minorHAnsi"/>
        </w:rPr>
        <w:t>Implement the Shire</w:t>
      </w:r>
      <w:r>
        <w:rPr>
          <w:rFonts w:asciiTheme="minorHAnsi" w:hAnsiTheme="minorHAnsi"/>
        </w:rPr>
        <w:t>’</w:t>
      </w:r>
      <w:r w:rsidRPr="00380065">
        <w:rPr>
          <w:rFonts w:asciiTheme="minorHAnsi" w:hAnsiTheme="minorHAnsi"/>
        </w:rPr>
        <w:t xml:space="preserve">s Land Asset </w:t>
      </w:r>
      <w:r>
        <w:rPr>
          <w:rFonts w:asciiTheme="minorHAnsi" w:hAnsiTheme="minorHAnsi"/>
        </w:rPr>
        <w:t>Optimisation</w:t>
      </w:r>
      <w:r w:rsidRPr="00380065">
        <w:rPr>
          <w:rFonts w:asciiTheme="minorHAnsi" w:hAnsiTheme="minorHAnsi"/>
        </w:rPr>
        <w:t xml:space="preserve"> Plan (LA</w:t>
      </w:r>
      <w:r>
        <w:rPr>
          <w:rFonts w:asciiTheme="minorHAnsi" w:hAnsiTheme="minorHAnsi"/>
        </w:rPr>
        <w:t>O</w:t>
      </w:r>
      <w:r w:rsidRPr="00380065">
        <w:rPr>
          <w:rFonts w:asciiTheme="minorHAnsi" w:hAnsiTheme="minorHAnsi"/>
        </w:rPr>
        <w:t>P)</w:t>
      </w:r>
      <w:r>
        <w:rPr>
          <w:rFonts w:asciiTheme="minorHAnsi" w:hAnsiTheme="minorHAnsi"/>
        </w:rPr>
        <w:t>, including preparing relevant reports to Council and presenting Council briefings</w:t>
      </w:r>
      <w:r w:rsidR="002861A7">
        <w:rPr>
          <w:rFonts w:asciiTheme="minorHAnsi" w:hAnsiTheme="minorHAnsi"/>
        </w:rPr>
        <w:t>.</w:t>
      </w:r>
    </w:p>
    <w:p w14:paraId="5440BDAA" w14:textId="799B6D13" w:rsidR="00EC04FF" w:rsidRPr="00380065" w:rsidRDefault="00EC04FF" w:rsidP="00EC04FF">
      <w:pPr>
        <w:numPr>
          <w:ilvl w:val="0"/>
          <w:numId w:val="14"/>
        </w:numPr>
        <w:spacing w:after="0" w:line="240" w:lineRule="auto"/>
        <w:rPr>
          <w:rFonts w:asciiTheme="minorHAnsi" w:hAnsiTheme="minorHAnsi"/>
          <w:bCs/>
        </w:rPr>
      </w:pPr>
      <w:r>
        <w:rPr>
          <w:rFonts w:asciiTheme="minorHAnsi" w:hAnsiTheme="minorHAnsi"/>
        </w:rPr>
        <w:t>Manage all statutory property dispositions in accordance with Local Government Act requirements, including the preparation of any necessary Council reports</w:t>
      </w:r>
      <w:r w:rsidR="002861A7">
        <w:rPr>
          <w:rFonts w:asciiTheme="minorHAnsi" w:hAnsiTheme="minorHAnsi"/>
        </w:rPr>
        <w:t>.</w:t>
      </w:r>
    </w:p>
    <w:p w14:paraId="52B901B1" w14:textId="5869ACB0" w:rsidR="00EC04FF" w:rsidRPr="00380065" w:rsidRDefault="00EC04FF" w:rsidP="00EC04FF">
      <w:pPr>
        <w:numPr>
          <w:ilvl w:val="0"/>
          <w:numId w:val="14"/>
        </w:numPr>
        <w:spacing w:after="0" w:line="240" w:lineRule="auto"/>
        <w:rPr>
          <w:rFonts w:asciiTheme="minorHAnsi" w:hAnsiTheme="minorHAnsi"/>
        </w:rPr>
      </w:pPr>
      <w:r w:rsidRPr="00380065">
        <w:rPr>
          <w:rFonts w:asciiTheme="minorHAnsi" w:hAnsiTheme="minorHAnsi"/>
        </w:rPr>
        <w:t>Manag</w:t>
      </w:r>
      <w:r>
        <w:rPr>
          <w:rFonts w:asciiTheme="minorHAnsi" w:hAnsiTheme="minorHAnsi"/>
        </w:rPr>
        <w:t>e</w:t>
      </w:r>
      <w:r w:rsidRPr="00380065">
        <w:rPr>
          <w:rFonts w:asciiTheme="minorHAnsi" w:hAnsiTheme="minorHAnsi"/>
        </w:rPr>
        <w:t xml:space="preserve"> all Shire leas</w:t>
      </w:r>
      <w:r>
        <w:rPr>
          <w:rFonts w:asciiTheme="minorHAnsi" w:hAnsiTheme="minorHAnsi"/>
        </w:rPr>
        <w:t>ing</w:t>
      </w:r>
      <w:r w:rsidRPr="00380065">
        <w:rPr>
          <w:rFonts w:asciiTheme="minorHAnsi" w:hAnsiTheme="minorHAnsi"/>
        </w:rPr>
        <w:t xml:space="preserve"> and </w:t>
      </w:r>
      <w:r>
        <w:rPr>
          <w:rFonts w:asciiTheme="minorHAnsi" w:hAnsiTheme="minorHAnsi"/>
        </w:rPr>
        <w:t>coordinating any management issues with other relevant business units</w:t>
      </w:r>
      <w:r w:rsidR="002861A7">
        <w:rPr>
          <w:rFonts w:asciiTheme="minorHAnsi" w:hAnsiTheme="minorHAnsi"/>
        </w:rPr>
        <w:t>.</w:t>
      </w:r>
    </w:p>
    <w:p w14:paraId="1E82C276" w14:textId="64FA83B4" w:rsidR="00EC04FF" w:rsidRPr="00DD3438" w:rsidRDefault="00EC04FF" w:rsidP="00EC04FF">
      <w:pPr>
        <w:numPr>
          <w:ilvl w:val="0"/>
          <w:numId w:val="14"/>
        </w:numPr>
        <w:spacing w:after="0" w:line="240" w:lineRule="auto"/>
        <w:rPr>
          <w:rFonts w:asciiTheme="minorHAnsi" w:hAnsiTheme="minorHAnsi"/>
          <w:bCs/>
        </w:rPr>
      </w:pPr>
      <w:r w:rsidRPr="00380065">
        <w:rPr>
          <w:rFonts w:asciiTheme="minorHAnsi" w:hAnsiTheme="minorHAnsi"/>
        </w:rPr>
        <w:t>Negotiat</w:t>
      </w:r>
      <w:r>
        <w:rPr>
          <w:rFonts w:asciiTheme="minorHAnsi" w:hAnsiTheme="minorHAnsi"/>
        </w:rPr>
        <w:t>e with relevant government agencies, external parties and key stakeholders in respect of all property transactions and land asset management matters</w:t>
      </w:r>
      <w:r w:rsidR="002861A7">
        <w:rPr>
          <w:rFonts w:asciiTheme="minorHAnsi" w:hAnsiTheme="minorHAnsi"/>
        </w:rPr>
        <w:t>.</w:t>
      </w:r>
    </w:p>
    <w:p w14:paraId="196AF692" w14:textId="6912C057" w:rsidR="00EC04FF" w:rsidRDefault="00EC04FF" w:rsidP="00EC04FF">
      <w:pPr>
        <w:numPr>
          <w:ilvl w:val="0"/>
          <w:numId w:val="14"/>
        </w:numPr>
        <w:spacing w:after="0" w:line="240" w:lineRule="auto"/>
        <w:rPr>
          <w:rFonts w:asciiTheme="minorHAnsi" w:hAnsiTheme="minorHAnsi"/>
          <w:bCs/>
        </w:rPr>
      </w:pPr>
      <w:r w:rsidRPr="00380065">
        <w:rPr>
          <w:rFonts w:asciiTheme="minorHAnsi" w:hAnsiTheme="minorHAnsi"/>
        </w:rPr>
        <w:t>Advi</w:t>
      </w:r>
      <w:r>
        <w:rPr>
          <w:rFonts w:asciiTheme="minorHAnsi" w:hAnsiTheme="minorHAnsi"/>
        </w:rPr>
        <w:t>se other business unit Managers and Coordinators on</w:t>
      </w:r>
      <w:r w:rsidRPr="00380065">
        <w:rPr>
          <w:rFonts w:asciiTheme="minorHAnsi" w:hAnsiTheme="minorHAnsi"/>
        </w:rPr>
        <w:t xml:space="preserve"> land </w:t>
      </w:r>
      <w:r>
        <w:rPr>
          <w:rFonts w:asciiTheme="minorHAnsi" w:hAnsiTheme="minorHAnsi"/>
        </w:rPr>
        <w:t>assets matters and relevant property law issues</w:t>
      </w:r>
      <w:r w:rsidR="002861A7">
        <w:rPr>
          <w:rFonts w:asciiTheme="minorHAnsi" w:hAnsiTheme="minorHAnsi"/>
        </w:rPr>
        <w:t>.</w:t>
      </w:r>
    </w:p>
    <w:p w14:paraId="3443F833" w14:textId="0F69B2BC" w:rsidR="00EC04FF" w:rsidRPr="00EC04FF" w:rsidRDefault="00EC04FF" w:rsidP="00EC04FF">
      <w:pPr>
        <w:pStyle w:val="TableParagraph"/>
        <w:numPr>
          <w:ilvl w:val="0"/>
          <w:numId w:val="14"/>
        </w:numPr>
        <w:tabs>
          <w:tab w:val="left" w:pos="1544"/>
          <w:tab w:val="left" w:pos="1545"/>
        </w:tabs>
        <w:spacing w:before="0"/>
        <w:ind w:right="375"/>
        <w:rPr>
          <w:rFonts w:asciiTheme="minorHAnsi" w:hAnsiTheme="minorHAnsi" w:cstheme="minorHAnsi"/>
        </w:rPr>
      </w:pPr>
      <w:r>
        <w:rPr>
          <w:rFonts w:asciiTheme="minorHAnsi" w:hAnsiTheme="minorHAnsi"/>
        </w:rPr>
        <w:t>Manage the performance and contract compliance of all Commercial Lessees of Shire land</w:t>
      </w:r>
      <w:r w:rsidR="002861A7">
        <w:rPr>
          <w:rFonts w:asciiTheme="minorHAnsi" w:hAnsiTheme="minorHAnsi"/>
        </w:rPr>
        <w:t>.</w:t>
      </w:r>
    </w:p>
    <w:p w14:paraId="38B9C839" w14:textId="77777777" w:rsidR="00EC04FF" w:rsidRDefault="00EC04FF" w:rsidP="00EC04FF">
      <w:pPr>
        <w:pStyle w:val="TableParagraph"/>
        <w:tabs>
          <w:tab w:val="left" w:pos="1544"/>
          <w:tab w:val="left" w:pos="1545"/>
        </w:tabs>
        <w:spacing w:before="0"/>
        <w:ind w:left="0" w:right="375"/>
        <w:rPr>
          <w:rFonts w:asciiTheme="minorHAnsi" w:hAnsiTheme="minorHAnsi" w:cstheme="minorHAnsi"/>
        </w:rPr>
      </w:pPr>
    </w:p>
    <w:p w14:paraId="6AC8C0DE" w14:textId="77777777" w:rsidR="00D271F1" w:rsidRDefault="00D271F1" w:rsidP="00EC04FF">
      <w:pPr>
        <w:pStyle w:val="TableParagraph"/>
        <w:tabs>
          <w:tab w:val="left" w:pos="1544"/>
          <w:tab w:val="left" w:pos="1545"/>
        </w:tabs>
        <w:spacing w:before="0"/>
        <w:ind w:left="0" w:right="375"/>
        <w:rPr>
          <w:rFonts w:asciiTheme="minorHAnsi" w:hAnsiTheme="minorHAnsi" w:cstheme="minorHAnsi"/>
        </w:rPr>
      </w:pPr>
    </w:p>
    <w:p w14:paraId="23315673" w14:textId="77777777" w:rsidR="00D271F1" w:rsidRDefault="00D271F1" w:rsidP="00EC04FF">
      <w:pPr>
        <w:pStyle w:val="TableParagraph"/>
        <w:tabs>
          <w:tab w:val="left" w:pos="1544"/>
          <w:tab w:val="left" w:pos="1545"/>
        </w:tabs>
        <w:spacing w:before="0"/>
        <w:ind w:left="0" w:right="375"/>
        <w:rPr>
          <w:rFonts w:asciiTheme="minorHAnsi" w:hAnsiTheme="minorHAnsi" w:cstheme="minorHAnsi"/>
        </w:rPr>
      </w:pPr>
    </w:p>
    <w:p w14:paraId="208532F3" w14:textId="77777777" w:rsidR="00D271F1" w:rsidRDefault="00D271F1" w:rsidP="00EC04FF">
      <w:pPr>
        <w:pStyle w:val="TableParagraph"/>
        <w:tabs>
          <w:tab w:val="left" w:pos="1544"/>
          <w:tab w:val="left" w:pos="1545"/>
        </w:tabs>
        <w:spacing w:before="0"/>
        <w:ind w:left="0" w:right="375"/>
        <w:rPr>
          <w:rFonts w:asciiTheme="minorHAnsi" w:hAnsiTheme="minorHAnsi" w:cstheme="minorHAnsi"/>
        </w:rPr>
      </w:pPr>
    </w:p>
    <w:p w14:paraId="74519753" w14:textId="77777777" w:rsidR="00D271F1" w:rsidRDefault="00D271F1" w:rsidP="00EC04FF">
      <w:pPr>
        <w:pStyle w:val="TableParagraph"/>
        <w:tabs>
          <w:tab w:val="left" w:pos="1544"/>
          <w:tab w:val="left" w:pos="1545"/>
        </w:tabs>
        <w:spacing w:before="0"/>
        <w:ind w:left="0" w:right="375"/>
        <w:rPr>
          <w:rFonts w:asciiTheme="minorHAnsi" w:hAnsiTheme="minorHAnsi" w:cstheme="minorHAnsi"/>
        </w:rPr>
      </w:pPr>
    </w:p>
    <w:p w14:paraId="50EA2898" w14:textId="77777777" w:rsidR="00AD123A" w:rsidRDefault="00AD123A" w:rsidP="00D271F1">
      <w:pPr>
        <w:pStyle w:val="TableParagraph"/>
        <w:tabs>
          <w:tab w:val="left" w:pos="1544"/>
          <w:tab w:val="left" w:pos="1545"/>
        </w:tabs>
        <w:spacing w:before="0"/>
        <w:ind w:left="0" w:right="375"/>
        <w:rPr>
          <w:rFonts w:asciiTheme="minorHAnsi" w:hAnsiTheme="minorHAnsi" w:cstheme="minorHAnsi"/>
          <w:u w:val="single"/>
        </w:rPr>
      </w:pPr>
    </w:p>
    <w:p w14:paraId="01CC04AB" w14:textId="77777777" w:rsidR="00AD123A" w:rsidRDefault="00AD123A" w:rsidP="00D271F1">
      <w:pPr>
        <w:pStyle w:val="TableParagraph"/>
        <w:tabs>
          <w:tab w:val="left" w:pos="1544"/>
          <w:tab w:val="left" w:pos="1545"/>
        </w:tabs>
        <w:spacing w:before="0"/>
        <w:ind w:left="0" w:right="375"/>
        <w:rPr>
          <w:rFonts w:asciiTheme="minorHAnsi" w:hAnsiTheme="minorHAnsi" w:cstheme="minorHAnsi"/>
          <w:u w:val="single"/>
        </w:rPr>
      </w:pPr>
    </w:p>
    <w:p w14:paraId="34CAF651" w14:textId="77777777" w:rsidR="007F3695" w:rsidRDefault="007F3695" w:rsidP="00D271F1">
      <w:pPr>
        <w:pStyle w:val="TableParagraph"/>
        <w:tabs>
          <w:tab w:val="left" w:pos="1544"/>
          <w:tab w:val="left" w:pos="1545"/>
        </w:tabs>
        <w:spacing w:before="0"/>
        <w:ind w:left="0" w:right="375"/>
        <w:rPr>
          <w:rFonts w:asciiTheme="minorHAnsi" w:hAnsiTheme="minorHAnsi" w:cstheme="minorHAnsi"/>
          <w:u w:val="single"/>
        </w:rPr>
      </w:pPr>
    </w:p>
    <w:p w14:paraId="7C4501CC" w14:textId="77777777" w:rsidR="007F3695" w:rsidRDefault="007F3695" w:rsidP="00D271F1">
      <w:pPr>
        <w:pStyle w:val="TableParagraph"/>
        <w:tabs>
          <w:tab w:val="left" w:pos="1544"/>
          <w:tab w:val="left" w:pos="1545"/>
        </w:tabs>
        <w:spacing w:before="0"/>
        <w:ind w:left="0" w:right="375"/>
        <w:rPr>
          <w:rFonts w:asciiTheme="minorHAnsi" w:hAnsiTheme="minorHAnsi" w:cstheme="minorHAnsi"/>
          <w:u w:val="single"/>
        </w:rPr>
      </w:pPr>
    </w:p>
    <w:p w14:paraId="724FB637" w14:textId="695851BF" w:rsidR="00EB6965" w:rsidRDefault="00EB6965" w:rsidP="00D271F1">
      <w:pPr>
        <w:pStyle w:val="TableParagraph"/>
        <w:tabs>
          <w:tab w:val="left" w:pos="1544"/>
          <w:tab w:val="left" w:pos="1545"/>
        </w:tabs>
        <w:spacing w:before="0"/>
        <w:ind w:left="0" w:right="375"/>
        <w:rPr>
          <w:rFonts w:asciiTheme="minorHAnsi" w:hAnsiTheme="minorHAnsi" w:cstheme="minorHAnsi"/>
          <w:u w:val="single"/>
        </w:rPr>
      </w:pPr>
      <w:r>
        <w:rPr>
          <w:rFonts w:asciiTheme="minorHAnsi" w:hAnsiTheme="minorHAnsi" w:cstheme="minorHAnsi"/>
          <w:u w:val="single"/>
        </w:rPr>
        <w:t>Local Laws and Legal services</w:t>
      </w:r>
    </w:p>
    <w:p w14:paraId="4F1D2FC4" w14:textId="77777777" w:rsidR="00EB6965" w:rsidRPr="00EB6965" w:rsidRDefault="00EB6965" w:rsidP="00EB6965">
      <w:pPr>
        <w:pStyle w:val="ListParagraph"/>
        <w:numPr>
          <w:ilvl w:val="0"/>
          <w:numId w:val="21"/>
        </w:numPr>
        <w:rPr>
          <w:rFonts w:asciiTheme="minorHAnsi" w:hAnsiTheme="minorHAnsi" w:cstheme="minorHAnsi"/>
        </w:rPr>
      </w:pPr>
      <w:r w:rsidRPr="00EB6965">
        <w:rPr>
          <w:rFonts w:asciiTheme="minorHAnsi" w:hAnsiTheme="minorHAnsi" w:cstheme="minorHAnsi"/>
        </w:rPr>
        <w:t>Review, prepare and enact local laws, including preparing the relevant reports to Council, Minister for Local Government and the Joint Standing Committee on Delegated Legislation.</w:t>
      </w:r>
    </w:p>
    <w:p w14:paraId="5BB5D30A" w14:textId="41E8C3CD" w:rsidR="00F4290C" w:rsidRPr="00F4290C" w:rsidRDefault="00F4290C" w:rsidP="00F4290C">
      <w:pPr>
        <w:pStyle w:val="ListParagraph"/>
        <w:numPr>
          <w:ilvl w:val="0"/>
          <w:numId w:val="21"/>
        </w:numPr>
        <w:rPr>
          <w:rFonts w:asciiTheme="minorHAnsi" w:hAnsiTheme="minorHAnsi" w:cstheme="minorHAnsi"/>
        </w:rPr>
      </w:pPr>
      <w:r w:rsidRPr="00F4290C">
        <w:rPr>
          <w:rFonts w:asciiTheme="minorHAnsi" w:hAnsiTheme="minorHAnsi" w:cstheme="minorHAnsi"/>
        </w:rPr>
        <w:t>To advice on compliance and initiate actions to address any breaches, including prosecutions.</w:t>
      </w:r>
    </w:p>
    <w:p w14:paraId="78BD593D" w14:textId="2959AFD1" w:rsidR="00EB6965" w:rsidRPr="00F4290C" w:rsidRDefault="00F4290C" w:rsidP="00F4290C">
      <w:pPr>
        <w:pStyle w:val="ListParagraph"/>
        <w:numPr>
          <w:ilvl w:val="0"/>
          <w:numId w:val="21"/>
        </w:numPr>
        <w:rPr>
          <w:rFonts w:asciiTheme="minorHAnsi" w:hAnsiTheme="minorHAnsi" w:cstheme="minorHAnsi"/>
        </w:rPr>
      </w:pPr>
      <w:r>
        <w:rPr>
          <w:rFonts w:asciiTheme="minorHAnsi" w:hAnsiTheme="minorHAnsi" w:cstheme="minorHAnsi"/>
        </w:rPr>
        <w:t>To i</w:t>
      </w:r>
      <w:r w:rsidRPr="00F4290C">
        <w:rPr>
          <w:rFonts w:asciiTheme="minorHAnsi" w:hAnsiTheme="minorHAnsi" w:cstheme="minorHAnsi"/>
        </w:rPr>
        <w:t>nvestigate</w:t>
      </w:r>
      <w:r>
        <w:rPr>
          <w:rFonts w:asciiTheme="minorHAnsi" w:hAnsiTheme="minorHAnsi" w:cstheme="minorHAnsi"/>
        </w:rPr>
        <w:t xml:space="preserve"> and undertake projects as directed</w:t>
      </w:r>
      <w:r w:rsidRPr="00F4290C">
        <w:rPr>
          <w:rFonts w:asciiTheme="minorHAnsi" w:hAnsiTheme="minorHAnsi" w:cstheme="minorHAnsi"/>
        </w:rPr>
        <w:t xml:space="preserve"> and prepare complex reports on legal and property issues.</w:t>
      </w:r>
    </w:p>
    <w:p w14:paraId="4ED5D74B" w14:textId="77777777" w:rsidR="00EB6965" w:rsidRDefault="00EB6965" w:rsidP="00EC04FF">
      <w:pPr>
        <w:pStyle w:val="TableParagraph"/>
        <w:tabs>
          <w:tab w:val="left" w:pos="1544"/>
          <w:tab w:val="left" w:pos="1545"/>
        </w:tabs>
        <w:spacing w:before="0"/>
        <w:ind w:left="0" w:right="375"/>
        <w:rPr>
          <w:rFonts w:asciiTheme="minorHAnsi" w:hAnsiTheme="minorHAnsi" w:cstheme="minorHAnsi"/>
          <w:u w:val="single"/>
        </w:rPr>
      </w:pPr>
    </w:p>
    <w:p w14:paraId="714BB25E" w14:textId="53751C91" w:rsidR="00EC04FF" w:rsidRPr="00EC04FF" w:rsidRDefault="00EC04FF" w:rsidP="00EC04FF">
      <w:pPr>
        <w:pStyle w:val="TableParagraph"/>
        <w:tabs>
          <w:tab w:val="left" w:pos="1544"/>
          <w:tab w:val="left" w:pos="1545"/>
        </w:tabs>
        <w:spacing w:before="0"/>
        <w:ind w:left="0" w:right="375"/>
        <w:rPr>
          <w:rFonts w:asciiTheme="minorHAnsi" w:hAnsiTheme="minorHAnsi" w:cstheme="minorHAnsi"/>
          <w:u w:val="single"/>
        </w:rPr>
      </w:pPr>
      <w:r w:rsidRPr="00EC04FF">
        <w:rPr>
          <w:rFonts w:asciiTheme="minorHAnsi" w:hAnsiTheme="minorHAnsi" w:cstheme="minorHAnsi"/>
          <w:u w:val="single"/>
        </w:rPr>
        <w:t>Procurement services</w:t>
      </w:r>
    </w:p>
    <w:p w14:paraId="55F98505" w14:textId="55C13C0B" w:rsidR="00906897" w:rsidRDefault="00906897" w:rsidP="00EC04FF">
      <w:pPr>
        <w:pStyle w:val="TableParagraph"/>
        <w:numPr>
          <w:ilvl w:val="0"/>
          <w:numId w:val="14"/>
        </w:numPr>
        <w:tabs>
          <w:tab w:val="left" w:pos="1544"/>
          <w:tab w:val="left" w:pos="1545"/>
        </w:tabs>
        <w:spacing w:before="0"/>
        <w:ind w:right="375"/>
        <w:rPr>
          <w:rFonts w:asciiTheme="minorHAnsi" w:hAnsiTheme="minorHAnsi" w:cstheme="minorHAnsi"/>
        </w:rPr>
      </w:pPr>
      <w:r>
        <w:rPr>
          <w:rFonts w:asciiTheme="minorHAnsi" w:hAnsiTheme="minorHAnsi" w:cstheme="minorHAnsi"/>
        </w:rPr>
        <w:t>Develop and maintain policies pertaining to procurement and contract management</w:t>
      </w:r>
      <w:r w:rsidR="002861A7">
        <w:rPr>
          <w:rFonts w:asciiTheme="minorHAnsi" w:hAnsiTheme="minorHAnsi" w:cstheme="minorHAnsi"/>
        </w:rPr>
        <w:t>.</w:t>
      </w:r>
    </w:p>
    <w:p w14:paraId="356596D8" w14:textId="5E89680D" w:rsidR="006D2E62" w:rsidRDefault="00EC04FF" w:rsidP="00EC04FF">
      <w:pPr>
        <w:pStyle w:val="TableParagraph"/>
        <w:numPr>
          <w:ilvl w:val="0"/>
          <w:numId w:val="14"/>
        </w:numPr>
        <w:tabs>
          <w:tab w:val="left" w:pos="1544"/>
          <w:tab w:val="left" w:pos="1545"/>
        </w:tabs>
        <w:spacing w:before="0"/>
        <w:ind w:right="375"/>
        <w:rPr>
          <w:rFonts w:asciiTheme="minorHAnsi" w:hAnsiTheme="minorHAnsi" w:cstheme="minorHAnsi"/>
        </w:rPr>
      </w:pPr>
      <w:r>
        <w:rPr>
          <w:rFonts w:asciiTheme="minorHAnsi" w:hAnsiTheme="minorHAnsi" w:cstheme="minorHAnsi"/>
        </w:rPr>
        <w:t>Oversee the procurement function to ensure legislative compliance and customer focus</w:t>
      </w:r>
      <w:r w:rsidR="002861A7">
        <w:rPr>
          <w:rFonts w:asciiTheme="minorHAnsi" w:hAnsiTheme="minorHAnsi" w:cstheme="minorHAnsi"/>
        </w:rPr>
        <w:t>.</w:t>
      </w:r>
    </w:p>
    <w:p w14:paraId="17EA8A72" w14:textId="71294E74" w:rsidR="00EC04FF" w:rsidRDefault="00EC04FF" w:rsidP="00EC04FF">
      <w:pPr>
        <w:pStyle w:val="TableParagraph"/>
        <w:numPr>
          <w:ilvl w:val="0"/>
          <w:numId w:val="14"/>
        </w:numPr>
        <w:tabs>
          <w:tab w:val="left" w:pos="1544"/>
          <w:tab w:val="left" w:pos="1545"/>
        </w:tabs>
        <w:spacing w:before="0"/>
        <w:ind w:right="375"/>
        <w:rPr>
          <w:rFonts w:asciiTheme="minorHAnsi" w:hAnsiTheme="minorHAnsi" w:cstheme="minorHAnsi"/>
        </w:rPr>
      </w:pPr>
      <w:r>
        <w:rPr>
          <w:rFonts w:asciiTheme="minorHAnsi" w:hAnsiTheme="minorHAnsi" w:cstheme="minorHAnsi"/>
        </w:rPr>
        <w:t>Provide direction and advice to the Procurement and Contract Management Officer in relation to procurement processes, contract formation and contract management</w:t>
      </w:r>
      <w:r w:rsidR="002861A7">
        <w:rPr>
          <w:rFonts w:asciiTheme="minorHAnsi" w:hAnsiTheme="minorHAnsi" w:cstheme="minorHAnsi"/>
        </w:rPr>
        <w:t>.</w:t>
      </w:r>
    </w:p>
    <w:p w14:paraId="6BDA0A48" w14:textId="500B5A06" w:rsidR="00EC04FF" w:rsidRPr="00426416" w:rsidRDefault="00EC04FF" w:rsidP="00EC04FF">
      <w:pPr>
        <w:pStyle w:val="TableParagraph"/>
        <w:numPr>
          <w:ilvl w:val="0"/>
          <w:numId w:val="14"/>
        </w:numPr>
        <w:tabs>
          <w:tab w:val="left" w:pos="1544"/>
          <w:tab w:val="left" w:pos="1545"/>
        </w:tabs>
        <w:spacing w:before="0"/>
        <w:ind w:right="375"/>
        <w:rPr>
          <w:rFonts w:asciiTheme="minorHAnsi" w:hAnsiTheme="minorHAnsi" w:cstheme="minorHAnsi"/>
        </w:rPr>
      </w:pPr>
      <w:r>
        <w:rPr>
          <w:rFonts w:asciiTheme="minorHAnsi" w:hAnsiTheme="minorHAnsi" w:cstheme="minorHAnsi"/>
        </w:rPr>
        <w:t>Provide business units with professional advice on matters in relation to contract formation, negotiation and disputes</w:t>
      </w:r>
      <w:r w:rsidR="002861A7">
        <w:rPr>
          <w:rFonts w:asciiTheme="minorHAnsi" w:hAnsiTheme="minorHAnsi" w:cstheme="minorHAnsi"/>
        </w:rPr>
        <w:t>.</w:t>
      </w:r>
    </w:p>
    <w:p w14:paraId="4E8372B6" w14:textId="0699A994" w:rsidR="006D2E62" w:rsidRPr="006D2E62" w:rsidRDefault="006D2E62" w:rsidP="00EC04FF">
      <w:pPr>
        <w:pStyle w:val="TableParagraph"/>
        <w:numPr>
          <w:ilvl w:val="0"/>
          <w:numId w:val="14"/>
        </w:numPr>
        <w:tabs>
          <w:tab w:val="left" w:pos="1544"/>
          <w:tab w:val="left" w:pos="1545"/>
        </w:tabs>
        <w:spacing w:before="0"/>
        <w:ind w:right="375"/>
        <w:rPr>
          <w:rFonts w:asciiTheme="minorHAnsi" w:hAnsiTheme="minorHAnsi" w:cstheme="minorHAnsi"/>
        </w:rPr>
      </w:pPr>
      <w:r w:rsidRPr="00426416">
        <w:rPr>
          <w:rFonts w:asciiTheme="minorHAnsi" w:hAnsiTheme="minorHAnsi" w:cstheme="minorHAnsi"/>
        </w:rPr>
        <w:t>O</w:t>
      </w:r>
      <w:r w:rsidR="00EC04FF">
        <w:rPr>
          <w:rFonts w:asciiTheme="minorHAnsi" w:hAnsiTheme="minorHAnsi" w:cstheme="minorHAnsi"/>
        </w:rPr>
        <w:t>versee the provision of procurement-related reports to Council, ensuring consistency, clarity and legislative compliance</w:t>
      </w:r>
      <w:r w:rsidR="002861A7">
        <w:rPr>
          <w:rFonts w:asciiTheme="minorHAnsi" w:hAnsiTheme="minorHAnsi" w:cstheme="minorHAnsi"/>
        </w:rPr>
        <w:t>.</w:t>
      </w:r>
    </w:p>
    <w:p w14:paraId="5656E61E" w14:textId="77777777" w:rsidR="00EC04FF" w:rsidRPr="00874C69" w:rsidRDefault="00EC04FF" w:rsidP="00AD123A">
      <w:pPr>
        <w:shd w:val="clear" w:color="auto" w:fill="FFFFFF"/>
        <w:spacing w:before="100" w:beforeAutospacing="1" w:after="0" w:line="288" w:lineRule="atLeast"/>
        <w:rPr>
          <w:rFonts w:eastAsia="Times New Roman"/>
          <w:color w:val="000000"/>
          <w:u w:val="single"/>
          <w:lang w:eastAsia="en-AU"/>
        </w:rPr>
      </w:pPr>
      <w:r w:rsidRPr="00874C69">
        <w:rPr>
          <w:rFonts w:eastAsia="Times New Roman"/>
          <w:color w:val="000000"/>
          <w:u w:val="single"/>
          <w:lang w:eastAsia="en-AU"/>
        </w:rPr>
        <w:t>Human Resources</w:t>
      </w:r>
    </w:p>
    <w:p w14:paraId="0BDAD976" w14:textId="77777777" w:rsidR="00FF0904" w:rsidRDefault="00FF0904" w:rsidP="00FF0904">
      <w:pPr>
        <w:pStyle w:val="ListParagraph"/>
        <w:numPr>
          <w:ilvl w:val="0"/>
          <w:numId w:val="12"/>
        </w:numPr>
        <w:shd w:val="clear" w:color="auto" w:fill="FFFFFF"/>
        <w:spacing w:before="100" w:beforeAutospacing="1" w:after="100" w:afterAutospacing="1" w:line="288" w:lineRule="atLeast"/>
        <w:ind w:left="360"/>
        <w:rPr>
          <w:rFonts w:eastAsia="Times New Roman"/>
          <w:color w:val="000000"/>
        </w:rPr>
      </w:pPr>
      <w:r>
        <w:rPr>
          <w:rFonts w:eastAsia="Times New Roman"/>
          <w:color w:val="000000"/>
        </w:rPr>
        <w:t>Coordinate human resources including:</w:t>
      </w:r>
    </w:p>
    <w:p w14:paraId="65D528BB" w14:textId="3F7839A8" w:rsidR="00FF0904" w:rsidRPr="00266A7B" w:rsidRDefault="00FF0904" w:rsidP="00FF0904">
      <w:pPr>
        <w:numPr>
          <w:ilvl w:val="1"/>
          <w:numId w:val="12"/>
        </w:numPr>
        <w:spacing w:after="0" w:line="240" w:lineRule="auto"/>
        <w:ind w:left="723"/>
        <w:rPr>
          <w:rFonts w:asciiTheme="minorHAnsi" w:hAnsiTheme="minorHAnsi"/>
        </w:rPr>
      </w:pPr>
      <w:r w:rsidRPr="00266A7B">
        <w:rPr>
          <w:rFonts w:asciiTheme="minorHAnsi" w:hAnsiTheme="minorHAnsi"/>
        </w:rPr>
        <w:t xml:space="preserve">Undertake recruitment, inductions and mentoring of </w:t>
      </w:r>
      <w:r>
        <w:rPr>
          <w:rFonts w:asciiTheme="minorHAnsi" w:hAnsiTheme="minorHAnsi"/>
        </w:rPr>
        <w:t>your team.</w:t>
      </w:r>
    </w:p>
    <w:p w14:paraId="3D8875DC" w14:textId="77777777" w:rsidR="00FF0904" w:rsidRPr="00046B30" w:rsidRDefault="00FF0904" w:rsidP="00FF0904">
      <w:pPr>
        <w:numPr>
          <w:ilvl w:val="1"/>
          <w:numId w:val="12"/>
        </w:numPr>
        <w:spacing w:after="0" w:line="240" w:lineRule="auto"/>
        <w:ind w:left="723"/>
        <w:rPr>
          <w:rFonts w:asciiTheme="minorHAnsi" w:hAnsiTheme="minorHAnsi"/>
        </w:rPr>
      </w:pPr>
      <w:r w:rsidRPr="00266A7B">
        <w:rPr>
          <w:rFonts w:asciiTheme="minorHAnsi" w:hAnsiTheme="minorHAnsi"/>
        </w:rPr>
        <w:t xml:space="preserve">Undertake </w:t>
      </w:r>
      <w:r>
        <w:rPr>
          <w:rFonts w:asciiTheme="minorHAnsi" w:hAnsiTheme="minorHAnsi"/>
        </w:rPr>
        <w:t>individual and team</w:t>
      </w:r>
      <w:r w:rsidRPr="00266A7B">
        <w:rPr>
          <w:rFonts w:asciiTheme="minorHAnsi" w:hAnsiTheme="minorHAnsi"/>
        </w:rPr>
        <w:t xml:space="preserve"> performance planning</w:t>
      </w:r>
      <w:r>
        <w:rPr>
          <w:rFonts w:asciiTheme="minorHAnsi" w:hAnsiTheme="minorHAnsi"/>
        </w:rPr>
        <w:t xml:space="preserve">, </w:t>
      </w:r>
      <w:r w:rsidRPr="00266A7B">
        <w:rPr>
          <w:rFonts w:asciiTheme="minorHAnsi" w:hAnsiTheme="minorHAnsi"/>
        </w:rPr>
        <w:t>evaluation</w:t>
      </w:r>
      <w:r>
        <w:rPr>
          <w:rFonts w:asciiTheme="minorHAnsi" w:hAnsiTheme="minorHAnsi"/>
        </w:rPr>
        <w:t xml:space="preserve">, </w:t>
      </w:r>
      <w:r w:rsidRPr="00046B30">
        <w:rPr>
          <w:rFonts w:asciiTheme="minorHAnsi" w:hAnsiTheme="minorHAnsi"/>
        </w:rPr>
        <w:t>training needs analysis</w:t>
      </w:r>
      <w:r>
        <w:rPr>
          <w:rFonts w:asciiTheme="minorHAnsi" w:hAnsiTheme="minorHAnsi"/>
        </w:rPr>
        <w:t xml:space="preserve"> and development</w:t>
      </w:r>
      <w:r w:rsidRPr="00046B30">
        <w:rPr>
          <w:rFonts w:asciiTheme="minorHAnsi" w:hAnsiTheme="minorHAnsi"/>
        </w:rPr>
        <w:t>.</w:t>
      </w:r>
    </w:p>
    <w:p w14:paraId="371E504A" w14:textId="128CD9C0" w:rsidR="00FF0904" w:rsidRPr="00266A7B" w:rsidRDefault="00FF0904" w:rsidP="00FF0904">
      <w:pPr>
        <w:numPr>
          <w:ilvl w:val="1"/>
          <w:numId w:val="12"/>
        </w:numPr>
        <w:spacing w:after="0" w:line="240" w:lineRule="auto"/>
        <w:ind w:left="723"/>
        <w:rPr>
          <w:rFonts w:asciiTheme="minorHAnsi" w:hAnsiTheme="minorHAnsi"/>
        </w:rPr>
      </w:pPr>
      <w:r w:rsidRPr="00266A7B">
        <w:rPr>
          <w:rFonts w:asciiTheme="minorHAnsi" w:hAnsiTheme="minorHAnsi"/>
        </w:rPr>
        <w:t>Manage</w:t>
      </w:r>
      <w:r>
        <w:rPr>
          <w:rFonts w:asciiTheme="minorHAnsi" w:hAnsiTheme="minorHAnsi"/>
        </w:rPr>
        <w:t xml:space="preserve"> inter</w:t>
      </w:r>
      <w:r w:rsidRPr="00266A7B">
        <w:rPr>
          <w:rFonts w:asciiTheme="minorHAnsi" w:hAnsiTheme="minorHAnsi"/>
        </w:rPr>
        <w:t>personal issues</w:t>
      </w:r>
      <w:r>
        <w:rPr>
          <w:rFonts w:asciiTheme="minorHAnsi" w:hAnsiTheme="minorHAnsi"/>
        </w:rPr>
        <w:t xml:space="preserve"> and grievances</w:t>
      </w:r>
      <w:r w:rsidRPr="00266A7B">
        <w:rPr>
          <w:rFonts w:asciiTheme="minorHAnsi" w:hAnsiTheme="minorHAnsi"/>
        </w:rPr>
        <w:t xml:space="preserve"> </w:t>
      </w:r>
      <w:r>
        <w:rPr>
          <w:rFonts w:asciiTheme="minorHAnsi" w:hAnsiTheme="minorHAnsi"/>
        </w:rPr>
        <w:t>for your team, including seeking support from management and HR as required.</w:t>
      </w:r>
    </w:p>
    <w:p w14:paraId="20FAF8C8" w14:textId="4D828732" w:rsidR="00FF0904" w:rsidRPr="00266A7B" w:rsidRDefault="00FF0904" w:rsidP="00FF0904">
      <w:pPr>
        <w:numPr>
          <w:ilvl w:val="1"/>
          <w:numId w:val="12"/>
        </w:numPr>
        <w:spacing w:after="0" w:line="240" w:lineRule="auto"/>
        <w:ind w:left="723"/>
        <w:rPr>
          <w:rFonts w:asciiTheme="minorHAnsi" w:hAnsiTheme="minorHAnsi"/>
        </w:rPr>
      </w:pPr>
      <w:r w:rsidRPr="00266A7B">
        <w:rPr>
          <w:rFonts w:asciiTheme="minorHAnsi" w:hAnsiTheme="minorHAnsi"/>
        </w:rPr>
        <w:t xml:space="preserve">Manage, monitor and </w:t>
      </w:r>
      <w:r>
        <w:rPr>
          <w:rFonts w:asciiTheme="minorHAnsi" w:hAnsiTheme="minorHAnsi"/>
        </w:rPr>
        <w:t xml:space="preserve">support health and </w:t>
      </w:r>
      <w:r w:rsidRPr="00266A7B">
        <w:rPr>
          <w:rFonts w:asciiTheme="minorHAnsi" w:hAnsiTheme="minorHAnsi"/>
        </w:rPr>
        <w:t xml:space="preserve">safety </w:t>
      </w:r>
      <w:r>
        <w:rPr>
          <w:rFonts w:asciiTheme="minorHAnsi" w:hAnsiTheme="minorHAnsi"/>
        </w:rPr>
        <w:t>processes relevant to your team, including i</w:t>
      </w:r>
      <w:r w:rsidRPr="00266A7B">
        <w:rPr>
          <w:rFonts w:asciiTheme="minorHAnsi" w:hAnsiTheme="minorHAnsi"/>
        </w:rPr>
        <w:t xml:space="preserve">njury management </w:t>
      </w:r>
      <w:r>
        <w:rPr>
          <w:rFonts w:asciiTheme="minorHAnsi" w:hAnsiTheme="minorHAnsi"/>
        </w:rPr>
        <w:t>and return to work p</w:t>
      </w:r>
      <w:r w:rsidRPr="00266A7B">
        <w:rPr>
          <w:rFonts w:asciiTheme="minorHAnsi" w:hAnsiTheme="minorHAnsi"/>
        </w:rPr>
        <w:t>rocesses and performance.</w:t>
      </w:r>
    </w:p>
    <w:p w14:paraId="5726D896" w14:textId="0429EDD8" w:rsidR="00FF0904" w:rsidRDefault="00FF0904" w:rsidP="00FF0904">
      <w:pPr>
        <w:numPr>
          <w:ilvl w:val="0"/>
          <w:numId w:val="12"/>
        </w:numPr>
        <w:spacing w:after="0" w:line="240" w:lineRule="auto"/>
        <w:ind w:left="360"/>
        <w:rPr>
          <w:rFonts w:asciiTheme="minorHAnsi" w:hAnsiTheme="minorHAnsi"/>
        </w:rPr>
      </w:pPr>
      <w:r w:rsidRPr="00266A7B">
        <w:rPr>
          <w:rFonts w:asciiTheme="minorHAnsi" w:hAnsiTheme="minorHAnsi"/>
        </w:rPr>
        <w:t>Coordinate</w:t>
      </w:r>
      <w:r>
        <w:rPr>
          <w:rFonts w:asciiTheme="minorHAnsi" w:hAnsiTheme="minorHAnsi"/>
        </w:rPr>
        <w:t xml:space="preserve"> your</w:t>
      </w:r>
      <w:r w:rsidRPr="00266A7B">
        <w:rPr>
          <w:rFonts w:asciiTheme="minorHAnsi" w:hAnsiTheme="minorHAnsi"/>
        </w:rPr>
        <w:t xml:space="preserve"> team to fulfil its quality service and/or work standards.</w:t>
      </w:r>
    </w:p>
    <w:p w14:paraId="35A18746" w14:textId="77777777" w:rsidR="008F435F" w:rsidRDefault="008F435F" w:rsidP="00017104">
      <w:pPr>
        <w:spacing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017104" w14:paraId="4E74F3EE" w14:textId="77777777" w:rsidTr="00490C22">
        <w:tc>
          <w:tcPr>
            <w:tcW w:w="9182" w:type="dxa"/>
            <w:shd w:val="clear" w:color="auto" w:fill="00559A" w:themeFill="accent1" w:themeFillShade="BF"/>
          </w:tcPr>
          <w:p w14:paraId="34D0EF31" w14:textId="77777777" w:rsidR="00017104" w:rsidRPr="00D54770" w:rsidRDefault="00017104" w:rsidP="00490C22">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77BED616" w14:textId="77777777" w:rsidR="00017104" w:rsidRPr="009A4F55" w:rsidRDefault="00017104" w:rsidP="00017104">
      <w:pPr>
        <w:spacing w:after="0" w:line="240" w:lineRule="auto"/>
        <w:rPr>
          <w:b/>
          <w:bCs/>
          <w:color w:val="003967" w:themeColor="accent1" w:themeShade="80"/>
          <w:sz w:val="10"/>
          <w:szCs w:val="10"/>
        </w:rPr>
      </w:pPr>
    </w:p>
    <w:p w14:paraId="6F280805" w14:textId="77777777" w:rsidR="00017104" w:rsidRPr="00824F96" w:rsidRDefault="00017104" w:rsidP="00017104">
      <w:pPr>
        <w:spacing w:after="0" w:line="240" w:lineRule="auto"/>
        <w:rPr>
          <w:b/>
          <w:bCs/>
          <w:color w:val="003967" w:themeColor="accent1" w:themeShade="80"/>
        </w:rPr>
      </w:pPr>
      <w:r>
        <w:rPr>
          <w:b/>
          <w:bCs/>
          <w:color w:val="003967" w:themeColor="accent1" w:themeShade="80"/>
        </w:rPr>
        <w:t>Essential</w:t>
      </w:r>
    </w:p>
    <w:p w14:paraId="706B2946" w14:textId="26EF2140" w:rsidR="002861A7" w:rsidRDefault="002861A7" w:rsidP="002861A7">
      <w:pPr>
        <w:pStyle w:val="ListParagraph"/>
        <w:numPr>
          <w:ilvl w:val="3"/>
          <w:numId w:val="19"/>
        </w:numPr>
        <w:spacing w:line="240" w:lineRule="auto"/>
        <w:ind w:left="723"/>
      </w:pPr>
      <w:r>
        <w:t xml:space="preserve">Tertiary qualification in Law and/or a minimum of 3 years’ experience leading teams in property management or legal related work. </w:t>
      </w:r>
    </w:p>
    <w:p w14:paraId="5A1B5FA2" w14:textId="3BA78B30" w:rsidR="002861A7" w:rsidRDefault="002861A7" w:rsidP="002861A7">
      <w:pPr>
        <w:pStyle w:val="ListParagraph"/>
        <w:numPr>
          <w:ilvl w:val="3"/>
          <w:numId w:val="19"/>
        </w:numPr>
        <w:spacing w:line="240" w:lineRule="auto"/>
        <w:ind w:left="723"/>
      </w:pPr>
      <w:r>
        <w:t>Demonstrated experience in coordinating legal, land or governance services and/ or related project teams, including ability to resolve operational issues.</w:t>
      </w:r>
    </w:p>
    <w:p w14:paraId="46F2FC1D" w14:textId="77777777" w:rsidR="00FF0904" w:rsidRPr="0098504B" w:rsidRDefault="00FF0904" w:rsidP="00FF0904">
      <w:pPr>
        <w:pStyle w:val="ListParagraph"/>
        <w:numPr>
          <w:ilvl w:val="0"/>
          <w:numId w:val="19"/>
        </w:numPr>
      </w:pPr>
      <w:r w:rsidRPr="0098504B">
        <w:t>Demonstrated leadership experience, including managing team performance to achieve set outcomes.</w:t>
      </w:r>
    </w:p>
    <w:p w14:paraId="2C183883" w14:textId="6801A4D6" w:rsidR="00FF0904" w:rsidRDefault="00FF0904" w:rsidP="00FF0904">
      <w:pPr>
        <w:pStyle w:val="ListParagraph"/>
        <w:numPr>
          <w:ilvl w:val="0"/>
          <w:numId w:val="19"/>
        </w:numPr>
      </w:pPr>
      <w:r w:rsidRPr="0098504B">
        <w:t>Sound understanding of human resources management principles and processes</w:t>
      </w:r>
      <w:r>
        <w:t>.</w:t>
      </w:r>
    </w:p>
    <w:p w14:paraId="6730B7C5" w14:textId="0D6A8CDE" w:rsidR="002861A7" w:rsidRDefault="002861A7" w:rsidP="002861A7">
      <w:pPr>
        <w:pStyle w:val="ListParagraph"/>
        <w:numPr>
          <w:ilvl w:val="3"/>
          <w:numId w:val="19"/>
        </w:numPr>
        <w:spacing w:line="240" w:lineRule="auto"/>
        <w:ind w:left="723"/>
      </w:pPr>
      <w:r>
        <w:t>Extensive knowledge of land transactions and leasing processes and principles.</w:t>
      </w:r>
    </w:p>
    <w:p w14:paraId="5306EC50" w14:textId="2560D7AB" w:rsidR="002861A7" w:rsidRDefault="002861A7" w:rsidP="002861A7">
      <w:pPr>
        <w:pStyle w:val="ListParagraph"/>
        <w:numPr>
          <w:ilvl w:val="3"/>
          <w:numId w:val="19"/>
        </w:numPr>
        <w:spacing w:line="240" w:lineRule="auto"/>
        <w:ind w:left="723"/>
      </w:pPr>
      <w:r>
        <w:t>Demonstrated experience in advising on and managing legal agreements, including property related agreements and/or contracts for goods and services.</w:t>
      </w:r>
    </w:p>
    <w:p w14:paraId="4BA49A8B" w14:textId="7533AECD" w:rsidR="002861A7" w:rsidRDefault="002861A7" w:rsidP="002861A7">
      <w:pPr>
        <w:pStyle w:val="ListParagraph"/>
        <w:numPr>
          <w:ilvl w:val="3"/>
          <w:numId w:val="19"/>
        </w:numPr>
        <w:spacing w:line="240" w:lineRule="auto"/>
        <w:ind w:left="723"/>
      </w:pPr>
      <w:r>
        <w:t>Highly developed communication and interpersonal skills including the ability to provide professional advice to a variety of internal and external stakeholders.</w:t>
      </w:r>
    </w:p>
    <w:p w14:paraId="04C9AC67" w14:textId="5AC5E05D" w:rsidR="002861A7" w:rsidRDefault="002861A7" w:rsidP="002861A7">
      <w:pPr>
        <w:pStyle w:val="ListParagraph"/>
        <w:numPr>
          <w:ilvl w:val="3"/>
          <w:numId w:val="19"/>
        </w:numPr>
        <w:spacing w:line="240" w:lineRule="auto"/>
        <w:ind w:left="723"/>
      </w:pPr>
      <w:r>
        <w:t xml:space="preserve">Demonstrated ability to research, analyse and investigate legal and compliance issues and provide clear and concise communications, reports, and policies. </w:t>
      </w:r>
    </w:p>
    <w:p w14:paraId="056EA4D6" w14:textId="743D2D38" w:rsidR="002861A7" w:rsidRDefault="002861A7" w:rsidP="002861A7">
      <w:pPr>
        <w:pStyle w:val="ListParagraph"/>
        <w:numPr>
          <w:ilvl w:val="0"/>
          <w:numId w:val="18"/>
        </w:numPr>
        <w:spacing w:line="240" w:lineRule="auto"/>
        <w:ind w:left="723"/>
      </w:pPr>
      <w:r>
        <w:t>Proficient legal drafting and agreement preparation skills.</w:t>
      </w:r>
    </w:p>
    <w:p w14:paraId="158C09E1" w14:textId="0BB1C423" w:rsidR="00B72D5A" w:rsidRDefault="002861A7" w:rsidP="002861A7">
      <w:pPr>
        <w:pStyle w:val="ListParagraph"/>
        <w:numPr>
          <w:ilvl w:val="0"/>
          <w:numId w:val="18"/>
        </w:numPr>
        <w:spacing w:line="240" w:lineRule="auto"/>
        <w:ind w:left="723"/>
      </w:pPr>
      <w:r>
        <w:lastRenderedPageBreak/>
        <w:t>Possess a current Western Australian “C’ class driver’s licence.</w:t>
      </w:r>
    </w:p>
    <w:p w14:paraId="6E02C5A2" w14:textId="77777777" w:rsidR="002861A7" w:rsidRDefault="002861A7" w:rsidP="00017104">
      <w:pPr>
        <w:spacing w:after="0" w:line="240" w:lineRule="auto"/>
        <w:rPr>
          <w:b/>
          <w:bCs/>
          <w:color w:val="003967" w:themeColor="accent1" w:themeShade="80"/>
        </w:rPr>
      </w:pPr>
    </w:p>
    <w:p w14:paraId="5C5E9008" w14:textId="5D85B878" w:rsidR="00017104" w:rsidRPr="00824F96" w:rsidRDefault="00017104" w:rsidP="00017104">
      <w:pPr>
        <w:spacing w:after="0" w:line="240" w:lineRule="auto"/>
        <w:rPr>
          <w:b/>
          <w:bCs/>
          <w:color w:val="003967" w:themeColor="accent1" w:themeShade="80"/>
        </w:rPr>
      </w:pPr>
      <w:r>
        <w:rPr>
          <w:b/>
          <w:bCs/>
          <w:color w:val="003967" w:themeColor="accent1" w:themeShade="80"/>
        </w:rPr>
        <w:t>Desirable</w:t>
      </w:r>
    </w:p>
    <w:p w14:paraId="59F2E156" w14:textId="77777777" w:rsidR="002861A7" w:rsidRPr="002861A7" w:rsidRDefault="002861A7" w:rsidP="002861A7">
      <w:pPr>
        <w:numPr>
          <w:ilvl w:val="0"/>
          <w:numId w:val="20"/>
        </w:numPr>
        <w:autoSpaceDE w:val="0"/>
        <w:autoSpaceDN w:val="0"/>
        <w:spacing w:after="0" w:line="240" w:lineRule="auto"/>
        <w:rPr>
          <w:rFonts w:eastAsia="Calibri"/>
          <w:lang w:val="en-GB"/>
        </w:rPr>
      </w:pPr>
      <w:r w:rsidRPr="002861A7">
        <w:rPr>
          <w:rFonts w:eastAsia="Calibri"/>
          <w:lang w:val="en-GB"/>
        </w:rPr>
        <w:t>Admitted to practise Law in Australia.</w:t>
      </w:r>
    </w:p>
    <w:p w14:paraId="55BB81A6" w14:textId="77777777" w:rsidR="002861A7" w:rsidRPr="002861A7" w:rsidRDefault="002861A7" w:rsidP="002861A7">
      <w:pPr>
        <w:numPr>
          <w:ilvl w:val="0"/>
          <w:numId w:val="20"/>
        </w:numPr>
        <w:autoSpaceDE w:val="0"/>
        <w:autoSpaceDN w:val="0"/>
        <w:spacing w:after="0" w:line="240" w:lineRule="auto"/>
        <w:rPr>
          <w:rFonts w:eastAsia="Calibri"/>
          <w:lang w:val="en-GB"/>
        </w:rPr>
      </w:pPr>
      <w:r w:rsidRPr="002861A7">
        <w:rPr>
          <w:rFonts w:eastAsia="Calibri"/>
        </w:rPr>
        <w:t>Extensive Knowledge of Local Government Legislation including Local laws, Local Government Act and Regulations</w:t>
      </w:r>
    </w:p>
    <w:p w14:paraId="15699C3E" w14:textId="4170271F" w:rsidR="002861A7" w:rsidRPr="002861A7" w:rsidRDefault="002861A7" w:rsidP="002861A7">
      <w:pPr>
        <w:numPr>
          <w:ilvl w:val="0"/>
          <w:numId w:val="20"/>
        </w:numPr>
        <w:autoSpaceDE w:val="0"/>
        <w:autoSpaceDN w:val="0"/>
        <w:spacing w:after="0" w:line="240" w:lineRule="auto"/>
        <w:rPr>
          <w:rFonts w:eastAsia="Calibri"/>
          <w:lang w:val="en-GB"/>
        </w:rPr>
      </w:pPr>
      <w:r w:rsidRPr="002861A7">
        <w:rPr>
          <w:rFonts w:eastAsia="Calibri"/>
          <w:lang w:val="en-GB"/>
        </w:rPr>
        <w:t>Demonstrated experience in advising on and managing local government governance and internal compliance issues.</w:t>
      </w:r>
    </w:p>
    <w:p w14:paraId="0F9BAF53" w14:textId="77777777" w:rsidR="002861A7" w:rsidRPr="002861A7" w:rsidRDefault="002861A7" w:rsidP="002861A7">
      <w:pPr>
        <w:numPr>
          <w:ilvl w:val="0"/>
          <w:numId w:val="20"/>
        </w:numPr>
        <w:autoSpaceDE w:val="0"/>
        <w:autoSpaceDN w:val="0"/>
        <w:spacing w:after="0" w:line="240" w:lineRule="auto"/>
        <w:rPr>
          <w:rFonts w:eastAsia="Calibri"/>
          <w:lang w:val="en-GB"/>
        </w:rPr>
      </w:pPr>
      <w:r w:rsidRPr="002861A7">
        <w:rPr>
          <w:rFonts w:eastAsia="Calibri"/>
          <w:lang w:val="en-GB"/>
        </w:rPr>
        <w:t>Sound knowledge of Planning principles, Schemes and State and Local Planning processes and policies.</w:t>
      </w:r>
    </w:p>
    <w:p w14:paraId="62A1AA7D" w14:textId="77777777" w:rsidR="002861A7" w:rsidRPr="002861A7" w:rsidRDefault="002861A7" w:rsidP="002861A7">
      <w:pPr>
        <w:numPr>
          <w:ilvl w:val="0"/>
          <w:numId w:val="20"/>
        </w:numPr>
        <w:autoSpaceDE w:val="0"/>
        <w:autoSpaceDN w:val="0"/>
        <w:spacing w:after="0" w:line="240" w:lineRule="auto"/>
        <w:rPr>
          <w:rFonts w:eastAsia="Calibri"/>
          <w:lang w:val="en-GB"/>
        </w:rPr>
      </w:pPr>
      <w:r w:rsidRPr="002861A7">
        <w:rPr>
          <w:rFonts w:eastAsia="Calibri"/>
        </w:rPr>
        <w:t>Knowledge of governance processes and procedures within a local government setting</w:t>
      </w:r>
    </w:p>
    <w:p w14:paraId="6F16651C" w14:textId="77777777" w:rsidR="002861A7" w:rsidRPr="002861A7" w:rsidRDefault="002861A7" w:rsidP="002861A7">
      <w:pPr>
        <w:numPr>
          <w:ilvl w:val="0"/>
          <w:numId w:val="20"/>
        </w:numPr>
        <w:autoSpaceDE w:val="0"/>
        <w:autoSpaceDN w:val="0"/>
        <w:spacing w:after="0" w:line="240" w:lineRule="auto"/>
        <w:rPr>
          <w:rFonts w:eastAsia="Calibri"/>
          <w:lang w:val="en-GB"/>
        </w:rPr>
      </w:pPr>
      <w:r w:rsidRPr="002861A7">
        <w:rPr>
          <w:rFonts w:eastAsia="Calibri"/>
          <w:lang w:val="en-GB"/>
        </w:rPr>
        <w:t>Project/Frontline Management or related Certificate.</w:t>
      </w:r>
    </w:p>
    <w:p w14:paraId="3055C7D6" w14:textId="77777777" w:rsidR="004D6BC8" w:rsidRDefault="004D6BC8" w:rsidP="00340754">
      <w:pPr>
        <w:pStyle w:val="ListParagraph"/>
        <w:spacing w:line="240" w:lineRule="auto"/>
        <w:ind w:left="720" w:firstLine="0"/>
        <w:rPr>
          <w:bCs/>
          <w:iCs/>
          <w:lang w:val="en-GB"/>
        </w:rPr>
      </w:pPr>
    </w:p>
    <w:tbl>
      <w:tblPr>
        <w:tblStyle w:val="TableGrid"/>
        <w:tblW w:w="0" w:type="auto"/>
        <w:shd w:val="clear" w:color="auto" w:fill="00559A" w:themeFill="accent1" w:themeFillShade="BF"/>
        <w:tblLook w:val="04A0" w:firstRow="1" w:lastRow="0" w:firstColumn="1" w:lastColumn="0" w:noHBand="0" w:noVBand="1"/>
      </w:tblPr>
      <w:tblGrid>
        <w:gridCol w:w="3823"/>
        <w:gridCol w:w="5359"/>
      </w:tblGrid>
      <w:tr w:rsidR="00017104" w14:paraId="7BC005D6" w14:textId="77777777" w:rsidTr="00E14EB2">
        <w:tc>
          <w:tcPr>
            <w:tcW w:w="9182" w:type="dxa"/>
            <w:gridSpan w:val="2"/>
            <w:shd w:val="clear" w:color="auto" w:fill="00559A" w:themeFill="accent1" w:themeFillShade="BF"/>
          </w:tcPr>
          <w:p w14:paraId="59570DFA" w14:textId="77777777" w:rsidR="00017104" w:rsidRPr="00767BBF" w:rsidRDefault="00017104" w:rsidP="00490C22">
            <w:pPr>
              <w:rPr>
                <w:b/>
                <w:bCs/>
              </w:rPr>
            </w:pPr>
            <w:r w:rsidRPr="00767BBF">
              <w:rPr>
                <w:b/>
                <w:bCs/>
                <w:color w:val="FFFFFF" w:themeColor="background1"/>
                <w:sz w:val="24"/>
                <w:szCs w:val="24"/>
              </w:rPr>
              <w:t>Key Relationships</w:t>
            </w:r>
          </w:p>
        </w:tc>
      </w:tr>
      <w:tr w:rsidR="00017104" w14:paraId="0293596F" w14:textId="77777777" w:rsidTr="00E14EB2">
        <w:tblPrEx>
          <w:shd w:val="clear" w:color="auto" w:fill="auto"/>
        </w:tblPrEx>
        <w:tc>
          <w:tcPr>
            <w:tcW w:w="3823" w:type="dxa"/>
          </w:tcPr>
          <w:p w14:paraId="10ACD0AA" w14:textId="77777777" w:rsidR="00017104" w:rsidRPr="00767BBF" w:rsidRDefault="00017104" w:rsidP="00490C22">
            <w:pPr>
              <w:rPr>
                <w:b/>
                <w:bCs/>
              </w:rPr>
            </w:pPr>
            <w:r w:rsidRPr="00767BBF">
              <w:rPr>
                <w:b/>
                <w:bCs/>
              </w:rPr>
              <w:t xml:space="preserve">Internal </w:t>
            </w:r>
          </w:p>
        </w:tc>
        <w:tc>
          <w:tcPr>
            <w:tcW w:w="5359" w:type="dxa"/>
          </w:tcPr>
          <w:p w14:paraId="50CDCF37" w14:textId="77777777" w:rsidR="00017104" w:rsidRPr="00767BBF" w:rsidRDefault="00017104" w:rsidP="00490C22">
            <w:pPr>
              <w:rPr>
                <w:b/>
                <w:bCs/>
              </w:rPr>
            </w:pPr>
            <w:r w:rsidRPr="00767BBF">
              <w:rPr>
                <w:b/>
                <w:bCs/>
              </w:rPr>
              <w:t>External</w:t>
            </w:r>
          </w:p>
        </w:tc>
      </w:tr>
      <w:tr w:rsidR="00017104" w14:paraId="0CD1D12B" w14:textId="77777777" w:rsidTr="00E14EB2">
        <w:tblPrEx>
          <w:shd w:val="clear" w:color="auto" w:fill="auto"/>
        </w:tblPrEx>
        <w:tc>
          <w:tcPr>
            <w:tcW w:w="3823" w:type="dxa"/>
          </w:tcPr>
          <w:p w14:paraId="69DAB2BD" w14:textId="3BF51473" w:rsidR="00017104" w:rsidRDefault="00017104" w:rsidP="00490C22">
            <w:r>
              <w:t>Councillors</w:t>
            </w:r>
          </w:p>
          <w:p w14:paraId="5A4720BE" w14:textId="77777777" w:rsidR="00661568" w:rsidRDefault="00661568" w:rsidP="00661568">
            <w:r>
              <w:t>Internal Committees</w:t>
            </w:r>
          </w:p>
          <w:p w14:paraId="0607FE71" w14:textId="77777777" w:rsidR="00017104" w:rsidRDefault="00017104" w:rsidP="00490C22">
            <w:r>
              <w:t xml:space="preserve">Executive Leadership Team </w:t>
            </w:r>
          </w:p>
          <w:p w14:paraId="7BB8F03E" w14:textId="77777777" w:rsidR="00017104" w:rsidRDefault="00017104" w:rsidP="00490C22">
            <w:r>
              <w:t>Senior Leadership Team</w:t>
            </w:r>
          </w:p>
          <w:p w14:paraId="00E56766" w14:textId="1A67F76C" w:rsidR="00017104" w:rsidRDefault="00A3306C" w:rsidP="00490C22">
            <w:r>
              <w:t>Business Unit</w:t>
            </w:r>
            <w:r w:rsidR="00017104">
              <w:t xml:space="preserve"> Staff</w:t>
            </w:r>
          </w:p>
          <w:p w14:paraId="1D35925A" w14:textId="542B519E" w:rsidR="00017104" w:rsidRDefault="00017104" w:rsidP="001B3A96">
            <w:r>
              <w:t>All Shire Staff</w:t>
            </w:r>
          </w:p>
        </w:tc>
        <w:tc>
          <w:tcPr>
            <w:tcW w:w="5359" w:type="dxa"/>
          </w:tcPr>
          <w:p w14:paraId="403DDADA" w14:textId="77777777" w:rsidR="00661568" w:rsidRPr="00661568" w:rsidRDefault="00661568" w:rsidP="00661568">
            <w:pPr>
              <w:rPr>
                <w:bCs/>
                <w:iCs/>
              </w:rPr>
            </w:pPr>
            <w:r w:rsidRPr="00661568">
              <w:rPr>
                <w:bCs/>
                <w:iCs/>
              </w:rPr>
              <w:t>Community members and groups</w:t>
            </w:r>
          </w:p>
          <w:p w14:paraId="2001B563" w14:textId="77777777" w:rsidR="00661568" w:rsidRPr="00661568" w:rsidRDefault="00661568" w:rsidP="00661568">
            <w:pPr>
              <w:rPr>
                <w:bCs/>
                <w:iCs/>
              </w:rPr>
            </w:pPr>
            <w:r w:rsidRPr="00661568">
              <w:rPr>
                <w:bCs/>
                <w:iCs/>
              </w:rPr>
              <w:t>Public utilities and authorities</w:t>
            </w:r>
          </w:p>
          <w:p w14:paraId="7C9868C8" w14:textId="77777777" w:rsidR="00661568" w:rsidRPr="00661568" w:rsidRDefault="00661568" w:rsidP="00661568">
            <w:pPr>
              <w:rPr>
                <w:bCs/>
                <w:iCs/>
              </w:rPr>
            </w:pPr>
            <w:r w:rsidRPr="00661568">
              <w:rPr>
                <w:bCs/>
                <w:iCs/>
              </w:rPr>
              <w:t>Consultants and other professionals</w:t>
            </w:r>
          </w:p>
          <w:p w14:paraId="7DF8CE58" w14:textId="77777777" w:rsidR="00661568" w:rsidRPr="00661568" w:rsidRDefault="00661568" w:rsidP="00661568">
            <w:pPr>
              <w:rPr>
                <w:bCs/>
                <w:iCs/>
              </w:rPr>
            </w:pPr>
            <w:r w:rsidRPr="00661568">
              <w:rPr>
                <w:bCs/>
                <w:iCs/>
              </w:rPr>
              <w:t>State and Federal ministers and departments</w:t>
            </w:r>
          </w:p>
          <w:p w14:paraId="4D10F264" w14:textId="77777777" w:rsidR="00661568" w:rsidRPr="00661568" w:rsidRDefault="00661568" w:rsidP="00661568">
            <w:pPr>
              <w:rPr>
                <w:bCs/>
                <w:iCs/>
              </w:rPr>
            </w:pPr>
            <w:r w:rsidRPr="00661568">
              <w:rPr>
                <w:bCs/>
                <w:iCs/>
              </w:rPr>
              <w:t>Associations of local government</w:t>
            </w:r>
          </w:p>
          <w:p w14:paraId="7A32E03F" w14:textId="1CE6ED1F" w:rsidR="00017104" w:rsidRDefault="00661568" w:rsidP="001B3A96">
            <w:r w:rsidRPr="00661568">
              <w:rPr>
                <w:bCs/>
                <w:iCs/>
              </w:rPr>
              <w:t>Local governments</w:t>
            </w:r>
          </w:p>
        </w:tc>
      </w:tr>
    </w:tbl>
    <w:p w14:paraId="685210E5" w14:textId="77777777" w:rsidR="00017104" w:rsidRPr="009A4F55" w:rsidRDefault="00017104" w:rsidP="00017104">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017104" w14:paraId="6EE19940" w14:textId="77777777" w:rsidTr="00490C22">
        <w:tc>
          <w:tcPr>
            <w:tcW w:w="10500" w:type="dxa"/>
            <w:shd w:val="clear" w:color="auto" w:fill="00559A" w:themeFill="accent1" w:themeFillShade="BF"/>
          </w:tcPr>
          <w:p w14:paraId="2F5F1CD3" w14:textId="77777777" w:rsidR="00017104" w:rsidRPr="00767BBF" w:rsidRDefault="00017104" w:rsidP="00490C22">
            <w:pPr>
              <w:rPr>
                <w:b/>
                <w:bCs/>
              </w:rPr>
            </w:pPr>
            <w:r>
              <w:rPr>
                <w:b/>
                <w:bCs/>
                <w:color w:val="FFFFFF" w:themeColor="background1"/>
                <w:sz w:val="24"/>
                <w:szCs w:val="24"/>
              </w:rPr>
              <w:t>Our Values - The Way We Do Things</w:t>
            </w:r>
          </w:p>
        </w:tc>
      </w:tr>
    </w:tbl>
    <w:p w14:paraId="5FC11AD8" w14:textId="77777777" w:rsidR="00017104" w:rsidRPr="007D7CA2" w:rsidRDefault="00017104" w:rsidP="00017104">
      <w:pPr>
        <w:spacing w:line="240" w:lineRule="auto"/>
        <w:ind w:left="1418" w:hanging="1418"/>
        <w:rPr>
          <w:b/>
          <w:bCs/>
          <w:color w:val="003967" w:themeColor="accent1" w:themeShade="80"/>
          <w:sz w:val="10"/>
          <w:szCs w:val="10"/>
        </w:rPr>
      </w:pPr>
    </w:p>
    <w:p w14:paraId="0E2FAE35" w14:textId="77777777" w:rsidR="00017104" w:rsidRDefault="00017104" w:rsidP="00017104">
      <w:pPr>
        <w:spacing w:line="240" w:lineRule="auto"/>
        <w:ind w:left="1418" w:hanging="1418"/>
      </w:pPr>
      <w:r w:rsidRPr="002E7BCB">
        <w:rPr>
          <w:b/>
          <w:bCs/>
          <w:color w:val="003967" w:themeColor="accent1" w:themeShade="80"/>
        </w:rPr>
        <w:t>Respect</w:t>
      </w:r>
      <w:r>
        <w:tab/>
      </w:r>
      <w:r w:rsidRPr="009E5E31">
        <w:t>We acknowledge our culture, environment and community, whilst ensuring our behaviour has a positive impact.</w:t>
      </w:r>
    </w:p>
    <w:p w14:paraId="563AE3A5" w14:textId="77777777" w:rsidR="00017104" w:rsidRDefault="00017104" w:rsidP="00017104">
      <w:pPr>
        <w:spacing w:line="240" w:lineRule="auto"/>
        <w:ind w:left="1418" w:hanging="1418"/>
      </w:pPr>
      <w:r w:rsidRPr="002E7BCB">
        <w:rPr>
          <w:b/>
          <w:bCs/>
          <w:color w:val="003967" w:themeColor="accent1" w:themeShade="80"/>
        </w:rPr>
        <w:t xml:space="preserve">Integrity </w:t>
      </w:r>
      <w:r>
        <w:rPr>
          <w:b/>
          <w:bCs/>
          <w:color w:val="003967" w:themeColor="accent1" w:themeShade="80"/>
        </w:rPr>
        <w:tab/>
      </w:r>
      <w:r>
        <w:rPr>
          <w:b/>
          <w:bCs/>
          <w:color w:val="003967" w:themeColor="accent1" w:themeShade="80"/>
        </w:rPr>
        <w:tab/>
      </w:r>
      <w:r w:rsidRPr="002E7BCB">
        <w:t>We have the courage to do the right thing and be transparent in our decision making.</w:t>
      </w:r>
    </w:p>
    <w:p w14:paraId="2C3C1A38" w14:textId="77777777" w:rsidR="00017104" w:rsidRDefault="00017104" w:rsidP="00017104">
      <w:pPr>
        <w:spacing w:line="240" w:lineRule="auto"/>
        <w:ind w:left="1418" w:hanging="1418"/>
      </w:pPr>
      <w:r w:rsidRPr="002E7BCB">
        <w:rPr>
          <w:b/>
          <w:bCs/>
          <w:color w:val="003967" w:themeColor="accent1" w:themeShade="80"/>
        </w:rPr>
        <w:t>Community</w:t>
      </w:r>
      <w:r>
        <w:tab/>
      </w:r>
      <w:r w:rsidRPr="002E7BCB">
        <w:t>We focus on supporting positive collaborative relationships that connect our communities to deliver great outcomes for the wider community.</w:t>
      </w:r>
    </w:p>
    <w:p w14:paraId="18C691B1" w14:textId="05B02AF8" w:rsidR="00017104" w:rsidRDefault="00017104" w:rsidP="00017104">
      <w:pPr>
        <w:spacing w:line="240" w:lineRule="auto"/>
        <w:ind w:left="1418" w:hanging="1418"/>
      </w:pPr>
      <w:r w:rsidRPr="002E7BCB">
        <w:rPr>
          <w:b/>
          <w:bCs/>
          <w:color w:val="003967" w:themeColor="accent1" w:themeShade="80"/>
        </w:rPr>
        <w:t>Excellence</w:t>
      </w:r>
      <w:r>
        <w:rPr>
          <w:b/>
          <w:bCs/>
          <w:color w:val="003967" w:themeColor="accent1" w:themeShade="80"/>
        </w:rPr>
        <w:tab/>
      </w:r>
      <w:r w:rsidRPr="002E7BCB">
        <w:t>We are committed to providing a high level of service to our customers and are open to opportunities and change.</w:t>
      </w:r>
    </w:p>
    <w:p w14:paraId="768FAB05" w14:textId="77777777" w:rsidR="00D938F7" w:rsidRDefault="00D938F7" w:rsidP="00017104">
      <w:pPr>
        <w:spacing w:line="240" w:lineRule="auto"/>
        <w:ind w:left="1418" w:hanging="1418"/>
      </w:pPr>
    </w:p>
    <w:p w14:paraId="36989490" w14:textId="77777777" w:rsidR="00D938F7" w:rsidRDefault="00D938F7" w:rsidP="00017104">
      <w:pPr>
        <w:spacing w:line="240" w:lineRule="auto"/>
        <w:ind w:left="1418" w:hanging="1418"/>
      </w:pPr>
    </w:p>
    <w:p w14:paraId="02F2F40E" w14:textId="77777777" w:rsidR="00D938F7" w:rsidRDefault="00D938F7" w:rsidP="00017104">
      <w:pPr>
        <w:spacing w:line="240" w:lineRule="auto"/>
        <w:ind w:left="1418" w:hanging="1418"/>
      </w:pPr>
    </w:p>
    <w:p w14:paraId="501CF3B9" w14:textId="77777777" w:rsidR="00D938F7" w:rsidRDefault="00D938F7" w:rsidP="00017104">
      <w:pPr>
        <w:spacing w:line="240" w:lineRule="auto"/>
        <w:ind w:left="1418" w:hanging="1418"/>
      </w:pPr>
    </w:p>
    <w:tbl>
      <w:tblPr>
        <w:tblStyle w:val="TableGrid"/>
        <w:tblW w:w="0" w:type="auto"/>
        <w:shd w:val="clear" w:color="auto" w:fill="00559A" w:themeFill="accent1" w:themeFillShade="BF"/>
        <w:tblLook w:val="04A0" w:firstRow="1" w:lastRow="0" w:firstColumn="1" w:lastColumn="0" w:noHBand="0" w:noVBand="1"/>
      </w:tblPr>
      <w:tblGrid>
        <w:gridCol w:w="4405"/>
        <w:gridCol w:w="2538"/>
        <w:gridCol w:w="2239"/>
      </w:tblGrid>
      <w:tr w:rsidR="00017104" w14:paraId="381CE1FE" w14:textId="77777777" w:rsidTr="00490C22">
        <w:tc>
          <w:tcPr>
            <w:tcW w:w="9182" w:type="dxa"/>
            <w:gridSpan w:val="3"/>
            <w:shd w:val="clear" w:color="auto" w:fill="00559A" w:themeFill="accent1" w:themeFillShade="BF"/>
          </w:tcPr>
          <w:p w14:paraId="06063B48" w14:textId="77777777" w:rsidR="00017104" w:rsidRPr="00C523A7" w:rsidRDefault="00017104" w:rsidP="00490C22">
            <w:pPr>
              <w:rPr>
                <w:b/>
                <w:bCs/>
              </w:rPr>
            </w:pPr>
            <w:r>
              <w:rPr>
                <w:b/>
                <w:bCs/>
                <w:color w:val="FFFFFF" w:themeColor="background1"/>
                <w:sz w:val="24"/>
                <w:szCs w:val="24"/>
              </w:rPr>
              <w:t>Acknowledgement</w:t>
            </w:r>
          </w:p>
        </w:tc>
      </w:tr>
      <w:tr w:rsidR="00017104" w14:paraId="69912E21" w14:textId="77777777" w:rsidTr="00490C22">
        <w:tblPrEx>
          <w:shd w:val="clear" w:color="auto" w:fill="auto"/>
        </w:tblPrEx>
        <w:tc>
          <w:tcPr>
            <w:tcW w:w="4405" w:type="dxa"/>
          </w:tcPr>
          <w:p w14:paraId="615CD324" w14:textId="77777777" w:rsidR="00017104" w:rsidRDefault="000B5734" w:rsidP="00017104">
            <w:r>
              <w:t>Incumbent Name</w:t>
            </w:r>
          </w:p>
          <w:p w14:paraId="54CDEDF8" w14:textId="46590D37" w:rsidR="001B3A96" w:rsidRDefault="001B3A96" w:rsidP="00017104"/>
        </w:tc>
        <w:tc>
          <w:tcPr>
            <w:tcW w:w="2538" w:type="dxa"/>
          </w:tcPr>
          <w:p w14:paraId="7B2F368E" w14:textId="77777777" w:rsidR="00017104" w:rsidRDefault="00017104" w:rsidP="00490C22">
            <w:r>
              <w:t>Signature</w:t>
            </w:r>
          </w:p>
        </w:tc>
        <w:tc>
          <w:tcPr>
            <w:tcW w:w="2239" w:type="dxa"/>
          </w:tcPr>
          <w:p w14:paraId="5D4CE244" w14:textId="5DA6C8E2" w:rsidR="00017104" w:rsidRDefault="000B5734" w:rsidP="00490C22">
            <w:pPr>
              <w:ind w:left="434" w:hanging="434"/>
            </w:pPr>
            <w:r>
              <w:t>Date</w:t>
            </w:r>
          </w:p>
        </w:tc>
      </w:tr>
      <w:tr w:rsidR="00017104" w14:paraId="05E6FDCD" w14:textId="77777777" w:rsidTr="00490C22">
        <w:tblPrEx>
          <w:shd w:val="clear" w:color="auto" w:fill="auto"/>
        </w:tblPrEx>
        <w:tc>
          <w:tcPr>
            <w:tcW w:w="4405" w:type="dxa"/>
          </w:tcPr>
          <w:p w14:paraId="0F145E5F" w14:textId="77777777" w:rsidR="00017104" w:rsidRDefault="00017104" w:rsidP="00490C22">
            <w:r>
              <w:t>Reporting Officer</w:t>
            </w:r>
            <w:r w:rsidR="000B5734">
              <w:t xml:space="preserve"> Position &amp; Name</w:t>
            </w:r>
          </w:p>
          <w:p w14:paraId="7EAECF03" w14:textId="411CF5F4" w:rsidR="001B3A96" w:rsidRDefault="001B3A96" w:rsidP="00490C22"/>
        </w:tc>
        <w:tc>
          <w:tcPr>
            <w:tcW w:w="2538" w:type="dxa"/>
          </w:tcPr>
          <w:p w14:paraId="1348A446" w14:textId="77777777" w:rsidR="00017104" w:rsidRDefault="00017104" w:rsidP="00490C22">
            <w:r>
              <w:t>Signature</w:t>
            </w:r>
          </w:p>
        </w:tc>
        <w:tc>
          <w:tcPr>
            <w:tcW w:w="2239" w:type="dxa"/>
          </w:tcPr>
          <w:p w14:paraId="75D95C94" w14:textId="77777777" w:rsidR="00017104" w:rsidRDefault="000B5734" w:rsidP="00490C22">
            <w:pPr>
              <w:ind w:left="434" w:hanging="434"/>
            </w:pPr>
            <w:r>
              <w:t>Date</w:t>
            </w:r>
          </w:p>
          <w:p w14:paraId="64D2CBF2" w14:textId="1B7515FD" w:rsidR="001B3A96" w:rsidRDefault="001B3A96" w:rsidP="00490C22">
            <w:pPr>
              <w:ind w:left="434" w:hanging="434"/>
            </w:pPr>
          </w:p>
        </w:tc>
      </w:tr>
    </w:tbl>
    <w:p w14:paraId="1A50BBBB" w14:textId="3CBC297F" w:rsidR="00D6581A" w:rsidRDefault="00D6581A" w:rsidP="008F435F">
      <w:pPr>
        <w:pStyle w:val="Heading1"/>
        <w:spacing w:before="93"/>
        <w:rPr>
          <w:b/>
          <w:bCs/>
          <w:color w:val="003967" w:themeColor="accent1" w:themeShade="80"/>
        </w:rPr>
      </w:pPr>
    </w:p>
    <w:bookmarkEnd w:id="0"/>
    <w:p w14:paraId="4EC3BF50" w14:textId="77777777" w:rsidR="00D6581A" w:rsidRDefault="00D6581A" w:rsidP="00991DAD">
      <w:pPr>
        <w:pStyle w:val="Heading1"/>
        <w:spacing w:before="93"/>
        <w:rPr>
          <w:b/>
          <w:bCs/>
          <w:color w:val="003967" w:themeColor="accent1" w:themeShade="80"/>
        </w:rPr>
      </w:pPr>
    </w:p>
    <w:sectPr w:rsidR="00D6581A" w:rsidSect="00A73EAD">
      <w:headerReference w:type="default" r:id="rId7"/>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3E69" w14:textId="77777777" w:rsidR="004C3618" w:rsidRDefault="004C3618" w:rsidP="00A73EAD">
      <w:pPr>
        <w:spacing w:after="0" w:line="240" w:lineRule="auto"/>
      </w:pPr>
      <w:r>
        <w:separator/>
      </w:r>
    </w:p>
  </w:endnote>
  <w:endnote w:type="continuationSeparator" w:id="0">
    <w:p w14:paraId="5FE038C3" w14:textId="77777777" w:rsidR="004C3618" w:rsidRDefault="004C3618"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E55C" w14:textId="77777777" w:rsidR="004C3618" w:rsidRDefault="004C3618" w:rsidP="00A73EAD">
      <w:pPr>
        <w:spacing w:after="0" w:line="240" w:lineRule="auto"/>
      </w:pPr>
      <w:r>
        <w:separator/>
      </w:r>
    </w:p>
  </w:footnote>
  <w:footnote w:type="continuationSeparator" w:id="0">
    <w:p w14:paraId="2B68FA11" w14:textId="77777777" w:rsidR="004C3618" w:rsidRDefault="004C3618"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598C" w14:textId="344B4A18" w:rsidR="00A73EAD" w:rsidRDefault="002E0A0A" w:rsidP="00A73EAD">
    <w:pPr>
      <w:pStyle w:val="Header"/>
      <w:tabs>
        <w:tab w:val="clear" w:pos="9026"/>
        <w:tab w:val="right" w:pos="10466"/>
      </w:tabs>
      <w:ind w:left="-1418"/>
    </w:pPr>
    <w:r>
      <w:rPr>
        <w:noProof/>
      </w:rPr>
      <w:drawing>
        <wp:anchor distT="0" distB="0" distL="114300" distR="114300" simplePos="0" relativeHeight="251658240" behindDoc="1" locked="0" layoutInCell="1" allowOverlap="1" wp14:anchorId="0D535959" wp14:editId="3A45D7CF">
          <wp:simplePos x="0" y="0"/>
          <wp:positionH relativeFrom="page">
            <wp:align>left</wp:align>
          </wp:positionH>
          <wp:positionV relativeFrom="paragraph">
            <wp:posOffset>-43624</wp:posOffset>
          </wp:positionV>
          <wp:extent cx="7563678" cy="1092562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78" cy="1092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B35F5"/>
    <w:multiLevelType w:val="hybridMultilevel"/>
    <w:tmpl w:val="B0AC28E6"/>
    <w:lvl w:ilvl="0" w:tplc="649AEEC4">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417A7"/>
    <w:multiLevelType w:val="hybridMultilevel"/>
    <w:tmpl w:val="A9243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36175A"/>
    <w:multiLevelType w:val="hybridMultilevel"/>
    <w:tmpl w:val="308260DA"/>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377E2"/>
    <w:multiLevelType w:val="hybridMultilevel"/>
    <w:tmpl w:val="5E08E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F20EC2"/>
    <w:multiLevelType w:val="hybridMultilevel"/>
    <w:tmpl w:val="6DEA1D2C"/>
    <w:lvl w:ilvl="0" w:tplc="FFFFFFFF">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DAE4E980">
      <w:start w:val="1"/>
      <w:numFmt w:val="bullet"/>
      <w:lvlText w:val=""/>
      <w:lvlJc w:val="left"/>
      <w:pPr>
        <w:ind w:left="2880" w:hanging="360"/>
      </w:pPr>
      <w:rPr>
        <w:rFonts w:ascii="Symbol" w:hAnsi="Symbol" w:hint="default"/>
        <w:color w:val="00559A" w:themeColor="accent1" w:themeShade="BF"/>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3C7D4A"/>
    <w:multiLevelType w:val="hybridMultilevel"/>
    <w:tmpl w:val="85E87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3C0ACA"/>
    <w:multiLevelType w:val="hybridMultilevel"/>
    <w:tmpl w:val="54826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DD2B32"/>
    <w:multiLevelType w:val="hybridMultilevel"/>
    <w:tmpl w:val="FAC88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2B0987"/>
    <w:multiLevelType w:val="hybridMultilevel"/>
    <w:tmpl w:val="FECEE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F74618"/>
    <w:multiLevelType w:val="hybridMultilevel"/>
    <w:tmpl w:val="9716A8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6E7038EE">
      <w:numFmt w:val="bullet"/>
      <w:lvlText w:val="•"/>
      <w:lvlJc w:val="left"/>
      <w:pPr>
        <w:ind w:left="2520" w:hanging="360"/>
      </w:pPr>
      <w:rPr>
        <w:rFonts w:ascii="Arial" w:eastAsia="Arial"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A67EFE"/>
    <w:multiLevelType w:val="hybridMultilevel"/>
    <w:tmpl w:val="4C46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18B3082"/>
    <w:multiLevelType w:val="hybridMultilevel"/>
    <w:tmpl w:val="57827B46"/>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16" w15:restartNumberingAfterBreak="0">
    <w:nsid w:val="745C395C"/>
    <w:multiLevelType w:val="hybridMultilevel"/>
    <w:tmpl w:val="6A664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C3320C"/>
    <w:multiLevelType w:val="multilevel"/>
    <w:tmpl w:val="59CEA4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EB5905"/>
    <w:multiLevelType w:val="hybridMultilevel"/>
    <w:tmpl w:val="C158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DC003CF"/>
    <w:multiLevelType w:val="hybridMultilevel"/>
    <w:tmpl w:val="B97C6B3A"/>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3819247">
    <w:abstractNumId w:val="4"/>
  </w:num>
  <w:num w:numId="2" w16cid:durableId="2089961211">
    <w:abstractNumId w:val="8"/>
  </w:num>
  <w:num w:numId="3" w16cid:durableId="1571237046">
    <w:abstractNumId w:val="3"/>
  </w:num>
  <w:num w:numId="4" w16cid:durableId="25837210">
    <w:abstractNumId w:val="5"/>
  </w:num>
  <w:num w:numId="5" w16cid:durableId="1224947021">
    <w:abstractNumId w:val="0"/>
  </w:num>
  <w:num w:numId="6" w16cid:durableId="2017877801">
    <w:abstractNumId w:val="2"/>
  </w:num>
  <w:num w:numId="7" w16cid:durableId="540090475">
    <w:abstractNumId w:val="18"/>
  </w:num>
  <w:num w:numId="8" w16cid:durableId="552353022">
    <w:abstractNumId w:val="6"/>
  </w:num>
  <w:num w:numId="9" w16cid:durableId="1721396549">
    <w:abstractNumId w:val="14"/>
  </w:num>
  <w:num w:numId="10" w16cid:durableId="1382171699">
    <w:abstractNumId w:val="16"/>
  </w:num>
  <w:num w:numId="11" w16cid:durableId="459611236">
    <w:abstractNumId w:val="12"/>
  </w:num>
  <w:num w:numId="12" w16cid:durableId="1219705334">
    <w:abstractNumId w:val="11"/>
  </w:num>
  <w:num w:numId="13" w16cid:durableId="1006513901">
    <w:abstractNumId w:val="10"/>
  </w:num>
  <w:num w:numId="14" w16cid:durableId="685521589">
    <w:abstractNumId w:val="13"/>
  </w:num>
  <w:num w:numId="15" w16cid:durableId="759644918">
    <w:abstractNumId w:val="17"/>
  </w:num>
  <w:num w:numId="16" w16cid:durableId="457643625">
    <w:abstractNumId w:val="15"/>
  </w:num>
  <w:num w:numId="17" w16cid:durableId="2063482580">
    <w:abstractNumId w:val="1"/>
  </w:num>
  <w:num w:numId="18" w16cid:durableId="554003769">
    <w:abstractNumId w:val="19"/>
  </w:num>
  <w:num w:numId="19" w16cid:durableId="1259290492">
    <w:abstractNumId w:val="7"/>
  </w:num>
  <w:num w:numId="20" w16cid:durableId="949051190">
    <w:abstractNumId w:val="3"/>
  </w:num>
  <w:num w:numId="21" w16cid:durableId="395200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01A38"/>
    <w:rsid w:val="00001FF8"/>
    <w:rsid w:val="00011B4D"/>
    <w:rsid w:val="000158D2"/>
    <w:rsid w:val="00016756"/>
    <w:rsid w:val="00017104"/>
    <w:rsid w:val="0002224C"/>
    <w:rsid w:val="00022E29"/>
    <w:rsid w:val="00032A48"/>
    <w:rsid w:val="0003375F"/>
    <w:rsid w:val="0003557F"/>
    <w:rsid w:val="00052EDE"/>
    <w:rsid w:val="00071346"/>
    <w:rsid w:val="00082711"/>
    <w:rsid w:val="000B5734"/>
    <w:rsid w:val="000E7451"/>
    <w:rsid w:val="000F0AF3"/>
    <w:rsid w:val="000F52AF"/>
    <w:rsid w:val="000F74FC"/>
    <w:rsid w:val="00100D7B"/>
    <w:rsid w:val="00113BA8"/>
    <w:rsid w:val="00132D07"/>
    <w:rsid w:val="00134ED2"/>
    <w:rsid w:val="00141B09"/>
    <w:rsid w:val="001422C3"/>
    <w:rsid w:val="00144533"/>
    <w:rsid w:val="00147DAE"/>
    <w:rsid w:val="001574D4"/>
    <w:rsid w:val="0019097C"/>
    <w:rsid w:val="00197824"/>
    <w:rsid w:val="001A2DE2"/>
    <w:rsid w:val="001B3A96"/>
    <w:rsid w:val="001B4B64"/>
    <w:rsid w:val="001D19B2"/>
    <w:rsid w:val="001D2AC4"/>
    <w:rsid w:val="001D3F5B"/>
    <w:rsid w:val="001D4169"/>
    <w:rsid w:val="001F5F6D"/>
    <w:rsid w:val="00200141"/>
    <w:rsid w:val="00204FB6"/>
    <w:rsid w:val="0020558B"/>
    <w:rsid w:val="002416A1"/>
    <w:rsid w:val="00245F8E"/>
    <w:rsid w:val="00252989"/>
    <w:rsid w:val="00253B48"/>
    <w:rsid w:val="002571A8"/>
    <w:rsid w:val="00280B57"/>
    <w:rsid w:val="00280F64"/>
    <w:rsid w:val="00284292"/>
    <w:rsid w:val="002861A7"/>
    <w:rsid w:val="002A2907"/>
    <w:rsid w:val="002A4A45"/>
    <w:rsid w:val="002C29BB"/>
    <w:rsid w:val="002C5800"/>
    <w:rsid w:val="002E0A0A"/>
    <w:rsid w:val="002E7BCB"/>
    <w:rsid w:val="002F242C"/>
    <w:rsid w:val="00301424"/>
    <w:rsid w:val="00305D83"/>
    <w:rsid w:val="0031030D"/>
    <w:rsid w:val="00312A78"/>
    <w:rsid w:val="00315B62"/>
    <w:rsid w:val="00316E49"/>
    <w:rsid w:val="00321BB4"/>
    <w:rsid w:val="003272F6"/>
    <w:rsid w:val="00336DDF"/>
    <w:rsid w:val="00340754"/>
    <w:rsid w:val="00342486"/>
    <w:rsid w:val="00366516"/>
    <w:rsid w:val="003673F1"/>
    <w:rsid w:val="0038479F"/>
    <w:rsid w:val="003B643C"/>
    <w:rsid w:val="003B66E2"/>
    <w:rsid w:val="003C29A4"/>
    <w:rsid w:val="003E194C"/>
    <w:rsid w:val="003E36FE"/>
    <w:rsid w:val="003E3A40"/>
    <w:rsid w:val="004023D1"/>
    <w:rsid w:val="00437144"/>
    <w:rsid w:val="00437427"/>
    <w:rsid w:val="00450E1F"/>
    <w:rsid w:val="00465C5E"/>
    <w:rsid w:val="004701DB"/>
    <w:rsid w:val="00473D9C"/>
    <w:rsid w:val="00476519"/>
    <w:rsid w:val="004947F8"/>
    <w:rsid w:val="004B0444"/>
    <w:rsid w:val="004B6919"/>
    <w:rsid w:val="004C3618"/>
    <w:rsid w:val="004C3860"/>
    <w:rsid w:val="004D457C"/>
    <w:rsid w:val="004D5084"/>
    <w:rsid w:val="004D5E8D"/>
    <w:rsid w:val="004D6BC8"/>
    <w:rsid w:val="00515491"/>
    <w:rsid w:val="00522AA2"/>
    <w:rsid w:val="0052649E"/>
    <w:rsid w:val="005275E3"/>
    <w:rsid w:val="005317EF"/>
    <w:rsid w:val="0053203D"/>
    <w:rsid w:val="00545022"/>
    <w:rsid w:val="00545980"/>
    <w:rsid w:val="00553420"/>
    <w:rsid w:val="00567AB0"/>
    <w:rsid w:val="00587BFF"/>
    <w:rsid w:val="005B5799"/>
    <w:rsid w:val="005B5850"/>
    <w:rsid w:val="005B5990"/>
    <w:rsid w:val="005D0CDC"/>
    <w:rsid w:val="005D1DD7"/>
    <w:rsid w:val="005E12F7"/>
    <w:rsid w:val="005E458E"/>
    <w:rsid w:val="005F5AB4"/>
    <w:rsid w:val="0064561C"/>
    <w:rsid w:val="00661568"/>
    <w:rsid w:val="00661F0B"/>
    <w:rsid w:val="006756F5"/>
    <w:rsid w:val="0068137D"/>
    <w:rsid w:val="00681C46"/>
    <w:rsid w:val="00695E8E"/>
    <w:rsid w:val="006A4086"/>
    <w:rsid w:val="006B1E43"/>
    <w:rsid w:val="006B53AB"/>
    <w:rsid w:val="006B7B57"/>
    <w:rsid w:val="006D2E62"/>
    <w:rsid w:val="006D5C3C"/>
    <w:rsid w:val="006E1EA3"/>
    <w:rsid w:val="006E555A"/>
    <w:rsid w:val="006F5E43"/>
    <w:rsid w:val="006F61AF"/>
    <w:rsid w:val="00710D4B"/>
    <w:rsid w:val="00726568"/>
    <w:rsid w:val="00735625"/>
    <w:rsid w:val="007357B2"/>
    <w:rsid w:val="00740477"/>
    <w:rsid w:val="007427D8"/>
    <w:rsid w:val="00773324"/>
    <w:rsid w:val="0079374F"/>
    <w:rsid w:val="00794BF0"/>
    <w:rsid w:val="007B0780"/>
    <w:rsid w:val="007C22C0"/>
    <w:rsid w:val="007C72E6"/>
    <w:rsid w:val="007D7CA2"/>
    <w:rsid w:val="007E3490"/>
    <w:rsid w:val="007F0A9E"/>
    <w:rsid w:val="007F35CF"/>
    <w:rsid w:val="007F3695"/>
    <w:rsid w:val="007F3FA5"/>
    <w:rsid w:val="007F4342"/>
    <w:rsid w:val="00800220"/>
    <w:rsid w:val="00811593"/>
    <w:rsid w:val="00813BE6"/>
    <w:rsid w:val="00833C8F"/>
    <w:rsid w:val="0087147D"/>
    <w:rsid w:val="0087746F"/>
    <w:rsid w:val="00881F97"/>
    <w:rsid w:val="00885AB2"/>
    <w:rsid w:val="00887AF4"/>
    <w:rsid w:val="008A1719"/>
    <w:rsid w:val="008B4830"/>
    <w:rsid w:val="008D4930"/>
    <w:rsid w:val="008D4F39"/>
    <w:rsid w:val="008E2257"/>
    <w:rsid w:val="008E5D00"/>
    <w:rsid w:val="008E6D5C"/>
    <w:rsid w:val="008E7044"/>
    <w:rsid w:val="008F435F"/>
    <w:rsid w:val="0090099B"/>
    <w:rsid w:val="0090375B"/>
    <w:rsid w:val="00906897"/>
    <w:rsid w:val="00926304"/>
    <w:rsid w:val="00936A85"/>
    <w:rsid w:val="00941081"/>
    <w:rsid w:val="00941B9B"/>
    <w:rsid w:val="0096738B"/>
    <w:rsid w:val="009709F6"/>
    <w:rsid w:val="009878D3"/>
    <w:rsid w:val="00991DAD"/>
    <w:rsid w:val="009A4738"/>
    <w:rsid w:val="009D4E4F"/>
    <w:rsid w:val="009D5B1D"/>
    <w:rsid w:val="009D6C94"/>
    <w:rsid w:val="009D6EF7"/>
    <w:rsid w:val="009E1CCF"/>
    <w:rsid w:val="009E4997"/>
    <w:rsid w:val="009E4F2D"/>
    <w:rsid w:val="009E5E31"/>
    <w:rsid w:val="009E70E7"/>
    <w:rsid w:val="009F044A"/>
    <w:rsid w:val="00A12842"/>
    <w:rsid w:val="00A30019"/>
    <w:rsid w:val="00A31CC6"/>
    <w:rsid w:val="00A3306C"/>
    <w:rsid w:val="00A41E2E"/>
    <w:rsid w:val="00A62918"/>
    <w:rsid w:val="00A72520"/>
    <w:rsid w:val="00A73EAD"/>
    <w:rsid w:val="00A84BE7"/>
    <w:rsid w:val="00A85C2B"/>
    <w:rsid w:val="00A907FE"/>
    <w:rsid w:val="00AA3805"/>
    <w:rsid w:val="00AB07A8"/>
    <w:rsid w:val="00AB5F51"/>
    <w:rsid w:val="00AD123A"/>
    <w:rsid w:val="00AD7625"/>
    <w:rsid w:val="00AF5C29"/>
    <w:rsid w:val="00B00871"/>
    <w:rsid w:val="00B01611"/>
    <w:rsid w:val="00B10F4E"/>
    <w:rsid w:val="00B14106"/>
    <w:rsid w:val="00B17251"/>
    <w:rsid w:val="00B24B39"/>
    <w:rsid w:val="00B25419"/>
    <w:rsid w:val="00B25C22"/>
    <w:rsid w:val="00B30C4B"/>
    <w:rsid w:val="00B3423C"/>
    <w:rsid w:val="00B35F14"/>
    <w:rsid w:val="00B435A7"/>
    <w:rsid w:val="00B72D5A"/>
    <w:rsid w:val="00B74723"/>
    <w:rsid w:val="00B75431"/>
    <w:rsid w:val="00B91905"/>
    <w:rsid w:val="00BA0DC5"/>
    <w:rsid w:val="00BA42B9"/>
    <w:rsid w:val="00BA708E"/>
    <w:rsid w:val="00BD2F8F"/>
    <w:rsid w:val="00BD7834"/>
    <w:rsid w:val="00BE1BD1"/>
    <w:rsid w:val="00BE537C"/>
    <w:rsid w:val="00BE5BD4"/>
    <w:rsid w:val="00BF2B05"/>
    <w:rsid w:val="00C308DE"/>
    <w:rsid w:val="00C346AF"/>
    <w:rsid w:val="00C364F2"/>
    <w:rsid w:val="00C5117C"/>
    <w:rsid w:val="00C60CBD"/>
    <w:rsid w:val="00C674FB"/>
    <w:rsid w:val="00C75DBA"/>
    <w:rsid w:val="00C9665D"/>
    <w:rsid w:val="00C96DDA"/>
    <w:rsid w:val="00CA39CA"/>
    <w:rsid w:val="00CA5210"/>
    <w:rsid w:val="00CB1896"/>
    <w:rsid w:val="00CB25DB"/>
    <w:rsid w:val="00CB476F"/>
    <w:rsid w:val="00CE0249"/>
    <w:rsid w:val="00CF2878"/>
    <w:rsid w:val="00D271F1"/>
    <w:rsid w:val="00D406FE"/>
    <w:rsid w:val="00D6581A"/>
    <w:rsid w:val="00D77781"/>
    <w:rsid w:val="00D81D96"/>
    <w:rsid w:val="00D85D58"/>
    <w:rsid w:val="00D938F7"/>
    <w:rsid w:val="00D959A0"/>
    <w:rsid w:val="00DA741B"/>
    <w:rsid w:val="00DA77A1"/>
    <w:rsid w:val="00DD2034"/>
    <w:rsid w:val="00DE14E4"/>
    <w:rsid w:val="00E008C6"/>
    <w:rsid w:val="00E14EB2"/>
    <w:rsid w:val="00E2019E"/>
    <w:rsid w:val="00E21E4F"/>
    <w:rsid w:val="00E24B87"/>
    <w:rsid w:val="00E27D91"/>
    <w:rsid w:val="00E37606"/>
    <w:rsid w:val="00E41EC2"/>
    <w:rsid w:val="00E707DD"/>
    <w:rsid w:val="00E71F19"/>
    <w:rsid w:val="00E903A9"/>
    <w:rsid w:val="00E95BD2"/>
    <w:rsid w:val="00EA3DEA"/>
    <w:rsid w:val="00EB6965"/>
    <w:rsid w:val="00EC04FF"/>
    <w:rsid w:val="00EC6DE1"/>
    <w:rsid w:val="00ED0CE6"/>
    <w:rsid w:val="00ED3598"/>
    <w:rsid w:val="00ED5E94"/>
    <w:rsid w:val="00EF174F"/>
    <w:rsid w:val="00F03B2B"/>
    <w:rsid w:val="00F04063"/>
    <w:rsid w:val="00F116C8"/>
    <w:rsid w:val="00F229D9"/>
    <w:rsid w:val="00F2477D"/>
    <w:rsid w:val="00F4290C"/>
    <w:rsid w:val="00F45743"/>
    <w:rsid w:val="00F45D3A"/>
    <w:rsid w:val="00F5730A"/>
    <w:rsid w:val="00F6551C"/>
    <w:rsid w:val="00F83267"/>
    <w:rsid w:val="00F9202D"/>
    <w:rsid w:val="00F96C11"/>
    <w:rsid w:val="00FB2849"/>
    <w:rsid w:val="00FC02A0"/>
    <w:rsid w:val="00FD478B"/>
    <w:rsid w:val="00FD6D14"/>
    <w:rsid w:val="00FE49BE"/>
    <w:rsid w:val="00FF0904"/>
    <w:rsid w:val="00FF41CC"/>
    <w:rsid w:val="00FF7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04"/>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aliases w:val="7 Mile Numbered Bullet,Bullet (Normal),Grey List Bullet,Bullet Point Level1,Bullet point"/>
    <w:basedOn w:val="Normal"/>
    <w:link w:val="ListParagraphChar"/>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9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730A"/>
    <w:pPr>
      <w:spacing w:after="0" w:line="240" w:lineRule="auto"/>
    </w:pPr>
  </w:style>
  <w:style w:type="character" w:customStyle="1" w:styleId="PlainTextChar">
    <w:name w:val="Plain Text Char"/>
    <w:basedOn w:val="DefaultParagraphFont"/>
    <w:link w:val="PlainText"/>
    <w:uiPriority w:val="99"/>
    <w:rsid w:val="00F5730A"/>
  </w:style>
  <w:style w:type="paragraph" w:styleId="Revision">
    <w:name w:val="Revision"/>
    <w:hidden/>
    <w:uiPriority w:val="99"/>
    <w:semiHidden/>
    <w:rsid w:val="008B4830"/>
    <w:pPr>
      <w:spacing w:after="0" w:line="240" w:lineRule="auto"/>
    </w:pPr>
  </w:style>
  <w:style w:type="character" w:styleId="CommentReference">
    <w:name w:val="annotation reference"/>
    <w:basedOn w:val="DefaultParagraphFont"/>
    <w:uiPriority w:val="99"/>
    <w:semiHidden/>
    <w:unhideWhenUsed/>
    <w:rsid w:val="008B4830"/>
    <w:rPr>
      <w:sz w:val="16"/>
      <w:szCs w:val="16"/>
    </w:rPr>
  </w:style>
  <w:style w:type="paragraph" w:styleId="CommentText">
    <w:name w:val="annotation text"/>
    <w:basedOn w:val="Normal"/>
    <w:link w:val="CommentTextChar"/>
    <w:uiPriority w:val="99"/>
    <w:unhideWhenUsed/>
    <w:rsid w:val="008B4830"/>
    <w:pPr>
      <w:spacing w:line="240" w:lineRule="auto"/>
    </w:pPr>
    <w:rPr>
      <w:sz w:val="20"/>
      <w:szCs w:val="20"/>
    </w:rPr>
  </w:style>
  <w:style w:type="character" w:customStyle="1" w:styleId="CommentTextChar">
    <w:name w:val="Comment Text Char"/>
    <w:basedOn w:val="DefaultParagraphFont"/>
    <w:link w:val="CommentText"/>
    <w:uiPriority w:val="99"/>
    <w:rsid w:val="008B4830"/>
    <w:rPr>
      <w:sz w:val="20"/>
      <w:szCs w:val="20"/>
    </w:rPr>
  </w:style>
  <w:style w:type="paragraph" w:styleId="CommentSubject">
    <w:name w:val="annotation subject"/>
    <w:basedOn w:val="CommentText"/>
    <w:next w:val="CommentText"/>
    <w:link w:val="CommentSubjectChar"/>
    <w:uiPriority w:val="99"/>
    <w:semiHidden/>
    <w:unhideWhenUsed/>
    <w:rsid w:val="008B4830"/>
    <w:rPr>
      <w:b/>
      <w:bCs/>
    </w:rPr>
  </w:style>
  <w:style w:type="character" w:customStyle="1" w:styleId="CommentSubjectChar">
    <w:name w:val="Comment Subject Char"/>
    <w:basedOn w:val="CommentTextChar"/>
    <w:link w:val="CommentSubject"/>
    <w:uiPriority w:val="99"/>
    <w:semiHidden/>
    <w:rsid w:val="008B4830"/>
    <w:rPr>
      <w:b/>
      <w:bCs/>
      <w:sz w:val="20"/>
      <w:szCs w:val="20"/>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53203D"/>
    <w:rPr>
      <w:rFonts w:eastAsia="Arial"/>
      <w:lang w:eastAsia="en-AU" w:bidi="en-AU"/>
    </w:rPr>
  </w:style>
  <w:style w:type="paragraph" w:customStyle="1" w:styleId="Default">
    <w:name w:val="Default"/>
    <w:rsid w:val="006D2E62"/>
    <w:pPr>
      <w:autoSpaceDE w:val="0"/>
      <w:autoSpaceDN w:val="0"/>
      <w:adjustRightInd w:val="0"/>
      <w:spacing w:after="0" w:line="240" w:lineRule="auto"/>
    </w:pPr>
    <w:rPr>
      <w:rFonts w:ascii="Tw Cen MT" w:eastAsia="Times New Roman" w:hAnsi="Tw Cen MT" w:cs="Tw Cen MT"/>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5598">
      <w:bodyDiv w:val="1"/>
      <w:marLeft w:val="0"/>
      <w:marRight w:val="0"/>
      <w:marTop w:val="0"/>
      <w:marBottom w:val="0"/>
      <w:divBdr>
        <w:top w:val="none" w:sz="0" w:space="0" w:color="auto"/>
        <w:left w:val="none" w:sz="0" w:space="0" w:color="auto"/>
        <w:bottom w:val="none" w:sz="0" w:space="0" w:color="auto"/>
        <w:right w:val="none" w:sz="0" w:space="0" w:color="auto"/>
      </w:divBdr>
    </w:div>
    <w:div w:id="849490350">
      <w:bodyDiv w:val="1"/>
      <w:marLeft w:val="0"/>
      <w:marRight w:val="0"/>
      <w:marTop w:val="0"/>
      <w:marBottom w:val="0"/>
      <w:divBdr>
        <w:top w:val="none" w:sz="0" w:space="0" w:color="auto"/>
        <w:left w:val="none" w:sz="0" w:space="0" w:color="auto"/>
        <w:bottom w:val="none" w:sz="0" w:space="0" w:color="auto"/>
        <w:right w:val="none" w:sz="0" w:space="0" w:color="auto"/>
      </w:divBdr>
    </w:div>
    <w:div w:id="1551651844">
      <w:bodyDiv w:val="1"/>
      <w:marLeft w:val="0"/>
      <w:marRight w:val="0"/>
      <w:marTop w:val="0"/>
      <w:marBottom w:val="0"/>
      <w:divBdr>
        <w:top w:val="none" w:sz="0" w:space="0" w:color="auto"/>
        <w:left w:val="none" w:sz="0" w:space="0" w:color="auto"/>
        <w:bottom w:val="none" w:sz="0" w:space="0" w:color="auto"/>
        <w:right w:val="none" w:sz="0" w:space="0" w:color="auto"/>
      </w:divBdr>
    </w:div>
    <w:div w:id="16412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Nicolae Nitu</cp:lastModifiedBy>
  <cp:revision>15</cp:revision>
  <cp:lastPrinted>2023-08-22T02:25:00Z</cp:lastPrinted>
  <dcterms:created xsi:type="dcterms:W3CDTF">2024-05-07T07:05:00Z</dcterms:created>
  <dcterms:modified xsi:type="dcterms:W3CDTF">2024-05-30T02:50:00Z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78936f598ccc7884b8bc3040412157af042af16c005a085290d96d0b62d4a449</vt:lpwstr>
  </property>
</Properties>
</file>