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61CC" w14:textId="3BAC84EF" w:rsidR="00292175" w:rsidRPr="008D3C63" w:rsidRDefault="00292175" w:rsidP="007D4501">
      <w:pPr>
        <w:pStyle w:val="Title"/>
        <w:pBdr>
          <w:right w:val="single" w:sz="4" w:space="2" w:color="auto"/>
        </w:pBdr>
        <w:tabs>
          <w:tab w:val="left" w:pos="9180"/>
        </w:tabs>
        <w:rPr>
          <w:rFonts w:asciiTheme="majorHAnsi" w:hAnsiTheme="majorHAnsi" w:cstheme="majorHAnsi"/>
          <w:sz w:val="18"/>
          <w:szCs w:val="18"/>
        </w:rPr>
      </w:pPr>
      <w:r w:rsidRPr="008D3C63">
        <w:rPr>
          <w:rFonts w:asciiTheme="majorHAnsi" w:hAnsiTheme="majorHAnsi" w:cstheme="majorHAnsi"/>
          <w:sz w:val="18"/>
          <w:szCs w:val="18"/>
        </w:rPr>
        <w:t xml:space="preserve">DEVELOPMENT ASSESSMENT </w:t>
      </w:r>
      <w:r w:rsidR="00FA2AFA" w:rsidRPr="008D3C63">
        <w:rPr>
          <w:rFonts w:asciiTheme="majorHAnsi" w:hAnsiTheme="majorHAnsi" w:cstheme="majorHAnsi"/>
          <w:sz w:val="18"/>
          <w:szCs w:val="18"/>
        </w:rPr>
        <w:t>REPORT</w:t>
      </w:r>
    </w:p>
    <w:p w14:paraId="035361CE" w14:textId="77777777" w:rsidR="00292175" w:rsidRPr="008D3C63" w:rsidRDefault="00292175" w:rsidP="007D4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C6D9F1"/>
        <w:tabs>
          <w:tab w:val="left" w:pos="9180"/>
        </w:tabs>
        <w:spacing w:after="0" w:line="24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8D3C63">
        <w:rPr>
          <w:rFonts w:asciiTheme="majorHAnsi" w:hAnsiTheme="majorHAnsi" w:cstheme="majorHAnsi"/>
          <w:b/>
          <w:sz w:val="18"/>
          <w:szCs w:val="18"/>
        </w:rPr>
        <w:t>Shire of Augusta Margaret River</w:t>
      </w:r>
    </w:p>
    <w:p w14:paraId="035361CF" w14:textId="3465D077" w:rsidR="00292175" w:rsidRPr="008D3C63" w:rsidRDefault="003D13BE" w:rsidP="007D4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C6D9F1"/>
        <w:tabs>
          <w:tab w:val="left" w:pos="9180"/>
        </w:tabs>
        <w:spacing w:after="0" w:line="24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8D3C63">
        <w:rPr>
          <w:rFonts w:asciiTheme="majorHAnsi" w:hAnsiTheme="majorHAnsi" w:cstheme="majorHAnsi"/>
          <w:b/>
          <w:sz w:val="18"/>
          <w:szCs w:val="18"/>
        </w:rPr>
        <w:t>30</w:t>
      </w:r>
      <w:r w:rsidR="0005618C" w:rsidRPr="008D3C63">
        <w:rPr>
          <w:rFonts w:asciiTheme="majorHAnsi" w:hAnsiTheme="majorHAnsi" w:cstheme="majorHAnsi"/>
          <w:b/>
          <w:sz w:val="18"/>
          <w:szCs w:val="18"/>
        </w:rPr>
        <w:t xml:space="preserve"> October 2025 to </w:t>
      </w:r>
      <w:r w:rsidRPr="008D3C63">
        <w:rPr>
          <w:rFonts w:asciiTheme="majorHAnsi" w:hAnsiTheme="majorHAnsi" w:cstheme="majorHAnsi"/>
          <w:b/>
          <w:sz w:val="18"/>
          <w:szCs w:val="18"/>
        </w:rPr>
        <w:t>5 November</w:t>
      </w:r>
      <w:r w:rsidR="0005618C" w:rsidRPr="008D3C63">
        <w:rPr>
          <w:rFonts w:asciiTheme="majorHAnsi" w:hAnsiTheme="majorHAnsi" w:cstheme="majorHAnsi"/>
          <w:b/>
          <w:sz w:val="18"/>
          <w:szCs w:val="18"/>
        </w:rPr>
        <w:t xml:space="preserve"> 2025</w:t>
      </w:r>
    </w:p>
    <w:p w14:paraId="1C417F98" w14:textId="77777777" w:rsidR="00BD1FA3" w:rsidRPr="008D3C63" w:rsidRDefault="00BD1FA3" w:rsidP="000A3579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p w14:paraId="6DCF5AA1" w14:textId="7455D7B7" w:rsidR="00740FD5" w:rsidRPr="008D3C63" w:rsidRDefault="00740FD5" w:rsidP="006E2153">
      <w:pPr>
        <w:tabs>
          <w:tab w:val="left" w:pos="9180"/>
        </w:tabs>
        <w:spacing w:after="0" w:line="240" w:lineRule="auto"/>
        <w:ind w:left="-142"/>
        <w:rPr>
          <w:rFonts w:asciiTheme="majorHAnsi" w:hAnsiTheme="majorHAnsi" w:cstheme="majorHAnsi"/>
          <w:b/>
          <w:sz w:val="18"/>
          <w:szCs w:val="18"/>
        </w:rPr>
      </w:pPr>
      <w:r w:rsidRPr="008D3C63">
        <w:rPr>
          <w:rFonts w:asciiTheme="majorHAnsi" w:hAnsiTheme="majorHAnsi" w:cstheme="majorHAnsi"/>
          <w:b/>
          <w:sz w:val="18"/>
          <w:szCs w:val="18"/>
        </w:rPr>
        <w:t>APPLICATIONS RECEIVED</w:t>
      </w:r>
    </w:p>
    <w:p w14:paraId="1D92A61B" w14:textId="1DFB1DC5" w:rsidR="00C407D3" w:rsidRPr="008D3C63" w:rsidRDefault="00C407D3" w:rsidP="007D4501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418"/>
        <w:gridCol w:w="1559"/>
        <w:gridCol w:w="3686"/>
        <w:gridCol w:w="3260"/>
      </w:tblGrid>
      <w:tr w:rsidR="00C407D3" w:rsidRPr="008D3C63" w14:paraId="007B39FB" w14:textId="77777777" w:rsidTr="00E94222">
        <w:tc>
          <w:tcPr>
            <w:tcW w:w="1418" w:type="dxa"/>
            <w:shd w:val="clear" w:color="auto" w:fill="D5DCE4" w:themeFill="text2" w:themeFillTint="33"/>
          </w:tcPr>
          <w:p w14:paraId="4EF84D41" w14:textId="6E072A51" w:rsidR="00C407D3" w:rsidRPr="008D3C63" w:rsidRDefault="0014670E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/>
                <w:sz w:val="18"/>
                <w:szCs w:val="18"/>
              </w:rPr>
              <w:t>Date Rec’d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26B88331" w14:textId="73AEA465" w:rsidR="00C407D3" w:rsidRPr="008D3C63" w:rsidRDefault="0014670E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/>
                <w:sz w:val="18"/>
                <w:szCs w:val="18"/>
              </w:rPr>
              <w:t>Reference No.</w:t>
            </w:r>
          </w:p>
        </w:tc>
        <w:tc>
          <w:tcPr>
            <w:tcW w:w="3686" w:type="dxa"/>
            <w:shd w:val="clear" w:color="auto" w:fill="D5DCE4" w:themeFill="text2" w:themeFillTint="33"/>
          </w:tcPr>
          <w:p w14:paraId="0F8DBAB5" w14:textId="3A6B4167" w:rsidR="00C407D3" w:rsidRPr="008D3C63" w:rsidRDefault="0014670E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/>
                <w:sz w:val="18"/>
                <w:szCs w:val="18"/>
              </w:rPr>
              <w:t>Address</w:t>
            </w:r>
          </w:p>
        </w:tc>
        <w:tc>
          <w:tcPr>
            <w:tcW w:w="3260" w:type="dxa"/>
            <w:shd w:val="clear" w:color="auto" w:fill="D5DCE4" w:themeFill="text2" w:themeFillTint="33"/>
          </w:tcPr>
          <w:p w14:paraId="4B40654E" w14:textId="2AC56ABE" w:rsidR="00C407D3" w:rsidRPr="008D3C63" w:rsidRDefault="0014670E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/>
                <w:sz w:val="18"/>
                <w:szCs w:val="18"/>
              </w:rPr>
              <w:t>Proposal</w:t>
            </w:r>
          </w:p>
        </w:tc>
      </w:tr>
      <w:tr w:rsidR="006E2153" w:rsidRPr="008D3C63" w14:paraId="0D4FA972" w14:textId="77777777" w:rsidTr="00E94222">
        <w:tc>
          <w:tcPr>
            <w:tcW w:w="9923" w:type="dxa"/>
            <w:gridSpan w:val="4"/>
            <w:shd w:val="clear" w:color="auto" w:fill="C2E3FF" w:themeFill="accent1" w:themeFillTint="33"/>
          </w:tcPr>
          <w:p w14:paraId="658A7FA4" w14:textId="4D1C96D3" w:rsidR="006E2153" w:rsidRPr="008D3C63" w:rsidRDefault="006E2153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/>
                <w:sz w:val="18"/>
                <w:szCs w:val="18"/>
              </w:rPr>
              <w:t>PLANNING</w:t>
            </w:r>
          </w:p>
        </w:tc>
      </w:tr>
      <w:tr w:rsidR="00626E92" w:rsidRPr="00626E92" w14:paraId="79C07B08" w14:textId="77777777" w:rsidTr="00E94222">
        <w:trPr>
          <w:trHeight w:val="285"/>
        </w:trPr>
        <w:tc>
          <w:tcPr>
            <w:tcW w:w="1418" w:type="dxa"/>
            <w:hideMark/>
          </w:tcPr>
          <w:p w14:paraId="75693634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30/10/2025</w:t>
            </w:r>
          </w:p>
        </w:tc>
        <w:tc>
          <w:tcPr>
            <w:tcW w:w="1559" w:type="dxa"/>
            <w:hideMark/>
          </w:tcPr>
          <w:p w14:paraId="60516040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P225829</w:t>
            </w:r>
          </w:p>
        </w:tc>
        <w:tc>
          <w:tcPr>
            <w:tcW w:w="3686" w:type="dxa"/>
            <w:hideMark/>
          </w:tcPr>
          <w:p w14:paraId="2CE65EBA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7 (Lot 411) Atkins Street, Margaret River  </w:t>
            </w:r>
          </w:p>
        </w:tc>
        <w:tc>
          <w:tcPr>
            <w:tcW w:w="3260" w:type="dxa"/>
            <w:hideMark/>
          </w:tcPr>
          <w:p w14:paraId="1CCCD97E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Single House </w:t>
            </w:r>
          </w:p>
        </w:tc>
      </w:tr>
      <w:tr w:rsidR="00626E92" w:rsidRPr="00626E92" w14:paraId="3A1E3D85" w14:textId="77777777" w:rsidTr="004237E7">
        <w:trPr>
          <w:trHeight w:val="351"/>
        </w:trPr>
        <w:tc>
          <w:tcPr>
            <w:tcW w:w="1418" w:type="dxa"/>
            <w:hideMark/>
          </w:tcPr>
          <w:p w14:paraId="683CCDF3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03/11/2025</w:t>
            </w:r>
          </w:p>
        </w:tc>
        <w:tc>
          <w:tcPr>
            <w:tcW w:w="1559" w:type="dxa"/>
            <w:hideMark/>
          </w:tcPr>
          <w:p w14:paraId="7FB5E0C7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P225832</w:t>
            </w:r>
          </w:p>
        </w:tc>
        <w:tc>
          <w:tcPr>
            <w:tcW w:w="3686" w:type="dxa"/>
            <w:hideMark/>
          </w:tcPr>
          <w:p w14:paraId="7F7D3C02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3 (Lot 56) Kookaburra Nook, Cowaramup  </w:t>
            </w:r>
          </w:p>
        </w:tc>
        <w:tc>
          <w:tcPr>
            <w:tcW w:w="3260" w:type="dxa"/>
            <w:hideMark/>
          </w:tcPr>
          <w:p w14:paraId="0274138A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Retaining Wall and Earthworks</w:t>
            </w:r>
          </w:p>
        </w:tc>
      </w:tr>
      <w:tr w:rsidR="00626E92" w:rsidRPr="00626E92" w14:paraId="78253D85" w14:textId="77777777" w:rsidTr="00E94222">
        <w:trPr>
          <w:trHeight w:val="285"/>
        </w:trPr>
        <w:tc>
          <w:tcPr>
            <w:tcW w:w="1418" w:type="dxa"/>
            <w:hideMark/>
          </w:tcPr>
          <w:p w14:paraId="352AED7D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03/11/2025</w:t>
            </w:r>
          </w:p>
        </w:tc>
        <w:tc>
          <w:tcPr>
            <w:tcW w:w="1559" w:type="dxa"/>
            <w:hideMark/>
          </w:tcPr>
          <w:p w14:paraId="4AE59A8B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P225833</w:t>
            </w:r>
          </w:p>
        </w:tc>
        <w:tc>
          <w:tcPr>
            <w:tcW w:w="3686" w:type="dxa"/>
            <w:hideMark/>
          </w:tcPr>
          <w:p w14:paraId="6566A0EF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28 (Lot 301) Cusmano Retreat, Burnside  </w:t>
            </w:r>
          </w:p>
        </w:tc>
        <w:tc>
          <w:tcPr>
            <w:tcW w:w="3260" w:type="dxa"/>
            <w:hideMark/>
          </w:tcPr>
          <w:p w14:paraId="2D38D3E2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Holiday House</w:t>
            </w:r>
          </w:p>
        </w:tc>
      </w:tr>
      <w:tr w:rsidR="00626E92" w:rsidRPr="00626E92" w14:paraId="205345D9" w14:textId="77777777" w:rsidTr="004237E7">
        <w:trPr>
          <w:trHeight w:val="478"/>
        </w:trPr>
        <w:tc>
          <w:tcPr>
            <w:tcW w:w="1418" w:type="dxa"/>
            <w:hideMark/>
          </w:tcPr>
          <w:p w14:paraId="47B60EE7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03/11/2025</w:t>
            </w:r>
          </w:p>
        </w:tc>
        <w:tc>
          <w:tcPr>
            <w:tcW w:w="1559" w:type="dxa"/>
            <w:hideMark/>
          </w:tcPr>
          <w:p w14:paraId="2E6689DD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P225834</w:t>
            </w:r>
          </w:p>
        </w:tc>
        <w:tc>
          <w:tcPr>
            <w:tcW w:w="3686" w:type="dxa"/>
            <w:hideMark/>
          </w:tcPr>
          <w:p w14:paraId="2EC3A3E0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34 (Lot 225) Minchin Way, Margaret River </w:t>
            </w:r>
          </w:p>
        </w:tc>
        <w:tc>
          <w:tcPr>
            <w:tcW w:w="3260" w:type="dxa"/>
            <w:hideMark/>
          </w:tcPr>
          <w:p w14:paraId="227291E2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Industry Light (Transportable Commercial Kitchen)</w:t>
            </w:r>
          </w:p>
        </w:tc>
      </w:tr>
      <w:tr w:rsidR="00626E92" w:rsidRPr="00626E92" w14:paraId="77B8EDF1" w14:textId="77777777" w:rsidTr="004237E7">
        <w:trPr>
          <w:trHeight w:val="457"/>
        </w:trPr>
        <w:tc>
          <w:tcPr>
            <w:tcW w:w="1418" w:type="dxa"/>
            <w:hideMark/>
          </w:tcPr>
          <w:p w14:paraId="35AB58E5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03/11/2025</w:t>
            </w:r>
          </w:p>
        </w:tc>
        <w:tc>
          <w:tcPr>
            <w:tcW w:w="1559" w:type="dxa"/>
            <w:hideMark/>
          </w:tcPr>
          <w:p w14:paraId="097E127A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P225835</w:t>
            </w:r>
          </w:p>
        </w:tc>
        <w:tc>
          <w:tcPr>
            <w:tcW w:w="3686" w:type="dxa"/>
            <w:hideMark/>
          </w:tcPr>
          <w:p w14:paraId="44977829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Unit A / 261 (Lot 1) </w:t>
            </w:r>
            <w:proofErr w:type="gramStart"/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Fifty One</w:t>
            </w:r>
            <w:proofErr w:type="gramEnd"/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 Road and 168 (Lot 2953) Clews Road, Cowaramup </w:t>
            </w:r>
          </w:p>
        </w:tc>
        <w:tc>
          <w:tcPr>
            <w:tcW w:w="3260" w:type="dxa"/>
            <w:hideMark/>
          </w:tcPr>
          <w:p w14:paraId="01E98C53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Intensive Agriculture (Market Garden and Orchard)</w:t>
            </w:r>
          </w:p>
        </w:tc>
      </w:tr>
      <w:tr w:rsidR="00626E92" w:rsidRPr="00626E92" w14:paraId="6953A9A9" w14:textId="77777777" w:rsidTr="00E94222">
        <w:trPr>
          <w:trHeight w:val="570"/>
        </w:trPr>
        <w:tc>
          <w:tcPr>
            <w:tcW w:w="1418" w:type="dxa"/>
            <w:hideMark/>
          </w:tcPr>
          <w:p w14:paraId="0C8D33B0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03/11/2025</w:t>
            </w:r>
          </w:p>
        </w:tc>
        <w:tc>
          <w:tcPr>
            <w:tcW w:w="1559" w:type="dxa"/>
            <w:hideMark/>
          </w:tcPr>
          <w:p w14:paraId="2004982B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P225836</w:t>
            </w:r>
          </w:p>
        </w:tc>
        <w:tc>
          <w:tcPr>
            <w:tcW w:w="3686" w:type="dxa"/>
            <w:hideMark/>
          </w:tcPr>
          <w:p w14:paraId="6B4E6A0F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24 (Lot 861) Brindley Street, Augusta </w:t>
            </w:r>
          </w:p>
        </w:tc>
        <w:tc>
          <w:tcPr>
            <w:tcW w:w="3260" w:type="dxa"/>
            <w:hideMark/>
          </w:tcPr>
          <w:p w14:paraId="3A47A362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Amendment to P223192 (Light Industry, Showrooms and Storage Units) </w:t>
            </w:r>
          </w:p>
        </w:tc>
      </w:tr>
      <w:tr w:rsidR="00626E92" w:rsidRPr="00626E92" w14:paraId="6596A60F" w14:textId="77777777" w:rsidTr="004237E7">
        <w:trPr>
          <w:trHeight w:val="251"/>
        </w:trPr>
        <w:tc>
          <w:tcPr>
            <w:tcW w:w="1418" w:type="dxa"/>
            <w:hideMark/>
          </w:tcPr>
          <w:p w14:paraId="49A0A80A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04/11/2025</w:t>
            </w:r>
          </w:p>
        </w:tc>
        <w:tc>
          <w:tcPr>
            <w:tcW w:w="1559" w:type="dxa"/>
            <w:hideMark/>
          </w:tcPr>
          <w:p w14:paraId="335B53D6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P225837</w:t>
            </w:r>
          </w:p>
        </w:tc>
        <w:tc>
          <w:tcPr>
            <w:tcW w:w="3686" w:type="dxa"/>
            <w:hideMark/>
          </w:tcPr>
          <w:p w14:paraId="51AC082A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5 (Lot 6) Brookside Boulevard, Cowaramup </w:t>
            </w:r>
          </w:p>
        </w:tc>
        <w:tc>
          <w:tcPr>
            <w:tcW w:w="3260" w:type="dxa"/>
            <w:hideMark/>
          </w:tcPr>
          <w:p w14:paraId="4FC221C7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Outbuilding (Shed)</w:t>
            </w:r>
          </w:p>
        </w:tc>
      </w:tr>
      <w:tr w:rsidR="00626E92" w:rsidRPr="00626E92" w14:paraId="0CC6CA78" w14:textId="77777777" w:rsidTr="00E94222">
        <w:trPr>
          <w:trHeight w:val="570"/>
        </w:trPr>
        <w:tc>
          <w:tcPr>
            <w:tcW w:w="1418" w:type="dxa"/>
            <w:hideMark/>
          </w:tcPr>
          <w:p w14:paraId="5F6D7453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04/11/2025</w:t>
            </w:r>
          </w:p>
        </w:tc>
        <w:tc>
          <w:tcPr>
            <w:tcW w:w="1559" w:type="dxa"/>
            <w:hideMark/>
          </w:tcPr>
          <w:p w14:paraId="05147D0E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P225838</w:t>
            </w:r>
          </w:p>
        </w:tc>
        <w:tc>
          <w:tcPr>
            <w:tcW w:w="3686" w:type="dxa"/>
            <w:hideMark/>
          </w:tcPr>
          <w:p w14:paraId="7E0E40F3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Unit B / 21 (Lot 217) Brumby Place, Margaret River </w:t>
            </w:r>
          </w:p>
        </w:tc>
        <w:tc>
          <w:tcPr>
            <w:tcW w:w="3260" w:type="dxa"/>
            <w:hideMark/>
          </w:tcPr>
          <w:p w14:paraId="03DE9355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Development Outside Building Envelope (Water Tank) and Outbuilding</w:t>
            </w:r>
          </w:p>
        </w:tc>
      </w:tr>
      <w:tr w:rsidR="00626E92" w:rsidRPr="00626E92" w14:paraId="0DBD346C" w14:textId="77777777" w:rsidTr="004237E7">
        <w:trPr>
          <w:trHeight w:val="453"/>
        </w:trPr>
        <w:tc>
          <w:tcPr>
            <w:tcW w:w="1418" w:type="dxa"/>
            <w:hideMark/>
          </w:tcPr>
          <w:p w14:paraId="415225FA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04/11/2025</w:t>
            </w:r>
          </w:p>
        </w:tc>
        <w:tc>
          <w:tcPr>
            <w:tcW w:w="1559" w:type="dxa"/>
            <w:hideMark/>
          </w:tcPr>
          <w:p w14:paraId="0787AD22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P225839</w:t>
            </w:r>
          </w:p>
        </w:tc>
        <w:tc>
          <w:tcPr>
            <w:tcW w:w="3686" w:type="dxa"/>
            <w:hideMark/>
          </w:tcPr>
          <w:p w14:paraId="7B09A580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10 (Lot 247) Owen Tucker Lane, Margaret River </w:t>
            </w:r>
          </w:p>
        </w:tc>
        <w:tc>
          <w:tcPr>
            <w:tcW w:w="3260" w:type="dxa"/>
            <w:hideMark/>
          </w:tcPr>
          <w:p w14:paraId="3C1F0986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Extension of Term P221690</w:t>
            </w:r>
          </w:p>
        </w:tc>
      </w:tr>
      <w:tr w:rsidR="00626E92" w:rsidRPr="00626E92" w14:paraId="358B8D04" w14:textId="77777777" w:rsidTr="004237E7">
        <w:trPr>
          <w:trHeight w:val="433"/>
        </w:trPr>
        <w:tc>
          <w:tcPr>
            <w:tcW w:w="1418" w:type="dxa"/>
            <w:hideMark/>
          </w:tcPr>
          <w:p w14:paraId="2E90C570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04/11/2025</w:t>
            </w:r>
          </w:p>
        </w:tc>
        <w:tc>
          <w:tcPr>
            <w:tcW w:w="1559" w:type="dxa"/>
            <w:hideMark/>
          </w:tcPr>
          <w:p w14:paraId="02F327FE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P225840</w:t>
            </w:r>
          </w:p>
        </w:tc>
        <w:tc>
          <w:tcPr>
            <w:tcW w:w="3686" w:type="dxa"/>
            <w:hideMark/>
          </w:tcPr>
          <w:p w14:paraId="4551E7A2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7 (Lot 52) Peppermint Place, Margaret River  </w:t>
            </w:r>
          </w:p>
        </w:tc>
        <w:tc>
          <w:tcPr>
            <w:tcW w:w="3260" w:type="dxa"/>
            <w:hideMark/>
          </w:tcPr>
          <w:p w14:paraId="722FF9B5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Outbuilding (Shed)</w:t>
            </w:r>
          </w:p>
        </w:tc>
      </w:tr>
      <w:tr w:rsidR="00626E92" w:rsidRPr="00626E92" w14:paraId="70C7EB1B" w14:textId="77777777" w:rsidTr="004237E7">
        <w:trPr>
          <w:trHeight w:val="427"/>
        </w:trPr>
        <w:tc>
          <w:tcPr>
            <w:tcW w:w="1418" w:type="dxa"/>
            <w:hideMark/>
          </w:tcPr>
          <w:p w14:paraId="45AD9A76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04/11/2025</w:t>
            </w:r>
          </w:p>
        </w:tc>
        <w:tc>
          <w:tcPr>
            <w:tcW w:w="1559" w:type="dxa"/>
            <w:hideMark/>
          </w:tcPr>
          <w:p w14:paraId="300B69B3" w14:textId="77777777" w:rsidR="00626E92" w:rsidRPr="00626E92" w:rsidRDefault="00626E9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P225841</w:t>
            </w:r>
          </w:p>
        </w:tc>
        <w:tc>
          <w:tcPr>
            <w:tcW w:w="3686" w:type="dxa"/>
            <w:hideMark/>
          </w:tcPr>
          <w:p w14:paraId="40E2C0C8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Unit 1 / 5 (Lot 1) Station Road, Margaret River  </w:t>
            </w:r>
          </w:p>
        </w:tc>
        <w:tc>
          <w:tcPr>
            <w:tcW w:w="3260" w:type="dxa"/>
            <w:hideMark/>
          </w:tcPr>
          <w:p w14:paraId="560AA0CE" w14:textId="77777777" w:rsidR="00626E92" w:rsidRPr="00626E92" w:rsidRDefault="00626E92" w:rsidP="00626E9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626E9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Description: Holiday House (Large)</w:t>
            </w:r>
          </w:p>
        </w:tc>
      </w:tr>
      <w:tr w:rsidR="00C407D3" w:rsidRPr="008D3C63" w14:paraId="166E0B8F" w14:textId="77777777" w:rsidTr="00E94222">
        <w:tc>
          <w:tcPr>
            <w:tcW w:w="1418" w:type="dxa"/>
            <w:shd w:val="clear" w:color="auto" w:fill="C2E3FF" w:themeFill="accent1" w:themeFillTint="33"/>
          </w:tcPr>
          <w:p w14:paraId="7E98C648" w14:textId="6A685792" w:rsidR="00C407D3" w:rsidRPr="008D3C63" w:rsidRDefault="0014670E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/>
                <w:sz w:val="18"/>
                <w:szCs w:val="18"/>
              </w:rPr>
              <w:t>BUILDING</w:t>
            </w:r>
          </w:p>
        </w:tc>
        <w:tc>
          <w:tcPr>
            <w:tcW w:w="1559" w:type="dxa"/>
            <w:shd w:val="clear" w:color="auto" w:fill="C2E3FF" w:themeFill="accent1" w:themeFillTint="33"/>
          </w:tcPr>
          <w:p w14:paraId="45FBA780" w14:textId="77777777" w:rsidR="00C407D3" w:rsidRPr="008D3C63" w:rsidRDefault="00C407D3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C2E3FF" w:themeFill="accent1" w:themeFillTint="33"/>
          </w:tcPr>
          <w:p w14:paraId="6255B057" w14:textId="77777777" w:rsidR="00C407D3" w:rsidRPr="008D3C63" w:rsidRDefault="00C407D3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2E3FF" w:themeFill="accent1" w:themeFillTint="33"/>
          </w:tcPr>
          <w:p w14:paraId="0C5AE774" w14:textId="77777777" w:rsidR="00C407D3" w:rsidRPr="008D3C63" w:rsidRDefault="00C407D3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94222" w:rsidRPr="00E94222" w14:paraId="2FB06FFC" w14:textId="77777777" w:rsidTr="00E94222">
        <w:trPr>
          <w:trHeight w:val="285"/>
        </w:trPr>
        <w:tc>
          <w:tcPr>
            <w:tcW w:w="1418" w:type="dxa"/>
            <w:hideMark/>
          </w:tcPr>
          <w:p w14:paraId="035D9891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30/10/2025</w:t>
            </w:r>
          </w:p>
        </w:tc>
        <w:tc>
          <w:tcPr>
            <w:tcW w:w="1559" w:type="dxa"/>
            <w:hideMark/>
          </w:tcPr>
          <w:p w14:paraId="38B2B703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225735</w:t>
            </w:r>
          </w:p>
        </w:tc>
        <w:tc>
          <w:tcPr>
            <w:tcW w:w="3686" w:type="dxa"/>
            <w:hideMark/>
          </w:tcPr>
          <w:p w14:paraId="3B23BABE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95 (Lot 14) </w:t>
            </w:r>
            <w:proofErr w:type="spellStart"/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Mentelle</w:t>
            </w:r>
            <w:proofErr w:type="spellEnd"/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 Road, Burnside</w:t>
            </w:r>
          </w:p>
        </w:tc>
        <w:tc>
          <w:tcPr>
            <w:tcW w:w="3260" w:type="dxa"/>
            <w:hideMark/>
          </w:tcPr>
          <w:p w14:paraId="64BFDDE4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Retrospective Shed to Ancillary Dwelling</w:t>
            </w:r>
          </w:p>
        </w:tc>
      </w:tr>
      <w:tr w:rsidR="00E94222" w:rsidRPr="00E94222" w14:paraId="38CB238A" w14:textId="77777777" w:rsidTr="004237E7">
        <w:trPr>
          <w:trHeight w:val="474"/>
        </w:trPr>
        <w:tc>
          <w:tcPr>
            <w:tcW w:w="1418" w:type="dxa"/>
            <w:hideMark/>
          </w:tcPr>
          <w:p w14:paraId="1EC4EF90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30/10/2025</w:t>
            </w:r>
          </w:p>
        </w:tc>
        <w:tc>
          <w:tcPr>
            <w:tcW w:w="1559" w:type="dxa"/>
            <w:hideMark/>
          </w:tcPr>
          <w:p w14:paraId="04273910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225736</w:t>
            </w:r>
          </w:p>
        </w:tc>
        <w:tc>
          <w:tcPr>
            <w:tcW w:w="3686" w:type="dxa"/>
            <w:hideMark/>
          </w:tcPr>
          <w:p w14:paraId="6FC4D4CE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35 (Lot 29) </w:t>
            </w:r>
            <w:proofErr w:type="spellStart"/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Uluwatu</w:t>
            </w:r>
            <w:proofErr w:type="spellEnd"/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 Approach, Margaret River</w:t>
            </w:r>
          </w:p>
        </w:tc>
        <w:tc>
          <w:tcPr>
            <w:tcW w:w="3260" w:type="dxa"/>
            <w:hideMark/>
          </w:tcPr>
          <w:p w14:paraId="6D24D34D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Single Dwelling, Garage and Alfresco</w:t>
            </w:r>
          </w:p>
        </w:tc>
      </w:tr>
      <w:tr w:rsidR="00E94222" w:rsidRPr="00E94222" w14:paraId="1118CE11" w14:textId="77777777" w:rsidTr="00E94222">
        <w:trPr>
          <w:trHeight w:val="570"/>
        </w:trPr>
        <w:tc>
          <w:tcPr>
            <w:tcW w:w="1418" w:type="dxa"/>
            <w:hideMark/>
          </w:tcPr>
          <w:p w14:paraId="641F34A1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30/10/2025</w:t>
            </w:r>
          </w:p>
        </w:tc>
        <w:tc>
          <w:tcPr>
            <w:tcW w:w="1559" w:type="dxa"/>
            <w:hideMark/>
          </w:tcPr>
          <w:p w14:paraId="1C32F9FA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225737</w:t>
            </w:r>
          </w:p>
        </w:tc>
        <w:tc>
          <w:tcPr>
            <w:tcW w:w="3686" w:type="dxa"/>
            <w:hideMark/>
          </w:tcPr>
          <w:p w14:paraId="6AACBE77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20 (Lot 23) Shetland Place, Margaret River</w:t>
            </w:r>
          </w:p>
        </w:tc>
        <w:tc>
          <w:tcPr>
            <w:tcW w:w="3260" w:type="dxa"/>
            <w:hideMark/>
          </w:tcPr>
          <w:p w14:paraId="0013C27C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Dwelling Addition/Alteration - Main Bedroom, Ensuite, WIR and </w:t>
            </w:r>
            <w:proofErr w:type="spellStart"/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Verandah</w:t>
            </w:r>
            <w:proofErr w:type="spellEnd"/>
          </w:p>
        </w:tc>
      </w:tr>
      <w:tr w:rsidR="00E94222" w:rsidRPr="00E94222" w14:paraId="64CA04EA" w14:textId="77777777" w:rsidTr="00E94222">
        <w:trPr>
          <w:trHeight w:val="285"/>
        </w:trPr>
        <w:tc>
          <w:tcPr>
            <w:tcW w:w="1418" w:type="dxa"/>
            <w:hideMark/>
          </w:tcPr>
          <w:p w14:paraId="7FA60C6F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30/10/2025</w:t>
            </w:r>
          </w:p>
        </w:tc>
        <w:tc>
          <w:tcPr>
            <w:tcW w:w="1559" w:type="dxa"/>
            <w:hideMark/>
          </w:tcPr>
          <w:p w14:paraId="2037F6E8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225738</w:t>
            </w:r>
          </w:p>
        </w:tc>
        <w:tc>
          <w:tcPr>
            <w:tcW w:w="3686" w:type="dxa"/>
            <w:hideMark/>
          </w:tcPr>
          <w:p w14:paraId="1E07D802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1 (Lot 65) Senecio Way, Witchcliffe</w:t>
            </w:r>
          </w:p>
        </w:tc>
        <w:tc>
          <w:tcPr>
            <w:tcW w:w="3260" w:type="dxa"/>
            <w:hideMark/>
          </w:tcPr>
          <w:p w14:paraId="2DF68145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Single Dwelling, Carport, Alfresco, Shed and Water Tank</w:t>
            </w:r>
          </w:p>
        </w:tc>
      </w:tr>
      <w:tr w:rsidR="00E94222" w:rsidRPr="00E94222" w14:paraId="7A61D816" w14:textId="77777777" w:rsidTr="00E94222">
        <w:trPr>
          <w:trHeight w:val="285"/>
        </w:trPr>
        <w:tc>
          <w:tcPr>
            <w:tcW w:w="1418" w:type="dxa"/>
            <w:hideMark/>
          </w:tcPr>
          <w:p w14:paraId="352B5E79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30/10/2025</w:t>
            </w:r>
          </w:p>
        </w:tc>
        <w:tc>
          <w:tcPr>
            <w:tcW w:w="1559" w:type="dxa"/>
            <w:hideMark/>
          </w:tcPr>
          <w:p w14:paraId="5BD41D26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225739</w:t>
            </w:r>
          </w:p>
        </w:tc>
        <w:tc>
          <w:tcPr>
            <w:tcW w:w="3686" w:type="dxa"/>
            <w:hideMark/>
          </w:tcPr>
          <w:p w14:paraId="736F28CC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33 (Lot 712) Brockman Road, Cowaramup</w:t>
            </w:r>
          </w:p>
        </w:tc>
        <w:tc>
          <w:tcPr>
            <w:tcW w:w="3260" w:type="dxa"/>
            <w:hideMark/>
          </w:tcPr>
          <w:p w14:paraId="0A7D0CD4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Shed</w:t>
            </w:r>
          </w:p>
        </w:tc>
      </w:tr>
      <w:tr w:rsidR="00E94222" w:rsidRPr="00E94222" w14:paraId="07636192" w14:textId="77777777" w:rsidTr="004237E7">
        <w:trPr>
          <w:trHeight w:val="401"/>
        </w:trPr>
        <w:tc>
          <w:tcPr>
            <w:tcW w:w="1418" w:type="dxa"/>
            <w:hideMark/>
          </w:tcPr>
          <w:p w14:paraId="16ABB13E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30/10/2025</w:t>
            </w:r>
          </w:p>
        </w:tc>
        <w:tc>
          <w:tcPr>
            <w:tcW w:w="1559" w:type="dxa"/>
            <w:hideMark/>
          </w:tcPr>
          <w:p w14:paraId="53BB44B4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225740</w:t>
            </w:r>
          </w:p>
        </w:tc>
        <w:tc>
          <w:tcPr>
            <w:tcW w:w="3686" w:type="dxa"/>
            <w:hideMark/>
          </w:tcPr>
          <w:p w14:paraId="52479B89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3 (Lot 700) Lavender Lane, Margaret River</w:t>
            </w:r>
          </w:p>
        </w:tc>
        <w:tc>
          <w:tcPr>
            <w:tcW w:w="3260" w:type="dxa"/>
            <w:hideMark/>
          </w:tcPr>
          <w:p w14:paraId="2026B10F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Existing Garage Conversion to Ancillary Dwelling and New Shed</w:t>
            </w:r>
          </w:p>
        </w:tc>
      </w:tr>
      <w:tr w:rsidR="00E94222" w:rsidRPr="00E94222" w14:paraId="32A18868" w14:textId="77777777" w:rsidTr="00E94222">
        <w:trPr>
          <w:trHeight w:val="285"/>
        </w:trPr>
        <w:tc>
          <w:tcPr>
            <w:tcW w:w="1418" w:type="dxa"/>
            <w:hideMark/>
          </w:tcPr>
          <w:p w14:paraId="0AA2DEB5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30/10/2025</w:t>
            </w:r>
          </w:p>
        </w:tc>
        <w:tc>
          <w:tcPr>
            <w:tcW w:w="1559" w:type="dxa"/>
            <w:hideMark/>
          </w:tcPr>
          <w:p w14:paraId="25466FDE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225741</w:t>
            </w:r>
          </w:p>
        </w:tc>
        <w:tc>
          <w:tcPr>
            <w:tcW w:w="3686" w:type="dxa"/>
            <w:hideMark/>
          </w:tcPr>
          <w:p w14:paraId="1A3E4E46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6 (Lot 16) Cassidy Street, Augusta</w:t>
            </w:r>
          </w:p>
        </w:tc>
        <w:tc>
          <w:tcPr>
            <w:tcW w:w="3260" w:type="dxa"/>
            <w:hideMark/>
          </w:tcPr>
          <w:p w14:paraId="634D96DD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Shed</w:t>
            </w:r>
          </w:p>
        </w:tc>
      </w:tr>
      <w:tr w:rsidR="00E94222" w:rsidRPr="00E94222" w14:paraId="2913FFB2" w14:textId="77777777" w:rsidTr="00E94222">
        <w:trPr>
          <w:trHeight w:val="285"/>
        </w:trPr>
        <w:tc>
          <w:tcPr>
            <w:tcW w:w="1418" w:type="dxa"/>
            <w:hideMark/>
          </w:tcPr>
          <w:p w14:paraId="79FADBBD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31/10/2025</w:t>
            </w:r>
          </w:p>
        </w:tc>
        <w:tc>
          <w:tcPr>
            <w:tcW w:w="1559" w:type="dxa"/>
            <w:hideMark/>
          </w:tcPr>
          <w:p w14:paraId="27CCD953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225742</w:t>
            </w:r>
          </w:p>
        </w:tc>
        <w:tc>
          <w:tcPr>
            <w:tcW w:w="3686" w:type="dxa"/>
            <w:hideMark/>
          </w:tcPr>
          <w:p w14:paraId="78B9FBC6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Lot 45 Judd Road, </w:t>
            </w:r>
            <w:proofErr w:type="spellStart"/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Gracetown</w:t>
            </w:r>
            <w:proofErr w:type="spellEnd"/>
          </w:p>
        </w:tc>
        <w:tc>
          <w:tcPr>
            <w:tcW w:w="3260" w:type="dxa"/>
            <w:hideMark/>
          </w:tcPr>
          <w:p w14:paraId="11FCC4BB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Water Tank x 2</w:t>
            </w:r>
          </w:p>
        </w:tc>
      </w:tr>
      <w:tr w:rsidR="00E94222" w:rsidRPr="00E94222" w14:paraId="7D440A45" w14:textId="77777777" w:rsidTr="00E94222">
        <w:trPr>
          <w:trHeight w:val="285"/>
        </w:trPr>
        <w:tc>
          <w:tcPr>
            <w:tcW w:w="1418" w:type="dxa"/>
            <w:hideMark/>
          </w:tcPr>
          <w:p w14:paraId="7F450742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31/10/2025</w:t>
            </w:r>
          </w:p>
        </w:tc>
        <w:tc>
          <w:tcPr>
            <w:tcW w:w="1559" w:type="dxa"/>
            <w:hideMark/>
          </w:tcPr>
          <w:p w14:paraId="163466A4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225743</w:t>
            </w:r>
          </w:p>
        </w:tc>
        <w:tc>
          <w:tcPr>
            <w:tcW w:w="3686" w:type="dxa"/>
            <w:hideMark/>
          </w:tcPr>
          <w:p w14:paraId="73525833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 (Lot 5) Wildflower Lane, Margaret River</w:t>
            </w:r>
          </w:p>
        </w:tc>
        <w:tc>
          <w:tcPr>
            <w:tcW w:w="3260" w:type="dxa"/>
            <w:hideMark/>
          </w:tcPr>
          <w:p w14:paraId="390E8654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Single Dwelling, </w:t>
            </w:r>
            <w:proofErr w:type="spellStart"/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Verandah</w:t>
            </w:r>
            <w:proofErr w:type="spellEnd"/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 and Screen Wall</w:t>
            </w:r>
          </w:p>
        </w:tc>
      </w:tr>
      <w:tr w:rsidR="00E94222" w:rsidRPr="00E94222" w14:paraId="54213878" w14:textId="77777777" w:rsidTr="00E94222">
        <w:trPr>
          <w:trHeight w:val="285"/>
        </w:trPr>
        <w:tc>
          <w:tcPr>
            <w:tcW w:w="1418" w:type="dxa"/>
            <w:hideMark/>
          </w:tcPr>
          <w:p w14:paraId="364AFD64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31/10/2025</w:t>
            </w:r>
          </w:p>
        </w:tc>
        <w:tc>
          <w:tcPr>
            <w:tcW w:w="1559" w:type="dxa"/>
            <w:hideMark/>
          </w:tcPr>
          <w:p w14:paraId="75E7B6C6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225744</w:t>
            </w:r>
          </w:p>
        </w:tc>
        <w:tc>
          <w:tcPr>
            <w:tcW w:w="3686" w:type="dxa"/>
            <w:hideMark/>
          </w:tcPr>
          <w:p w14:paraId="555BB4C7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17 (Lot 2) Ridgeview Close, Margaret River</w:t>
            </w:r>
          </w:p>
        </w:tc>
        <w:tc>
          <w:tcPr>
            <w:tcW w:w="3260" w:type="dxa"/>
            <w:hideMark/>
          </w:tcPr>
          <w:p w14:paraId="3A331108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Water Tank</w:t>
            </w:r>
          </w:p>
        </w:tc>
      </w:tr>
      <w:tr w:rsidR="00E94222" w:rsidRPr="00E94222" w14:paraId="168E3D6C" w14:textId="77777777" w:rsidTr="004237E7">
        <w:trPr>
          <w:trHeight w:val="499"/>
        </w:trPr>
        <w:tc>
          <w:tcPr>
            <w:tcW w:w="1418" w:type="dxa"/>
            <w:hideMark/>
          </w:tcPr>
          <w:p w14:paraId="19804843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31/10/2025</w:t>
            </w:r>
          </w:p>
        </w:tc>
        <w:tc>
          <w:tcPr>
            <w:tcW w:w="1559" w:type="dxa"/>
            <w:hideMark/>
          </w:tcPr>
          <w:p w14:paraId="6960DEB2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225745</w:t>
            </w:r>
          </w:p>
        </w:tc>
        <w:tc>
          <w:tcPr>
            <w:tcW w:w="3686" w:type="dxa"/>
            <w:hideMark/>
          </w:tcPr>
          <w:p w14:paraId="444C40E2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410 (Lot 24) Bussell Highway, Margaret River</w:t>
            </w:r>
          </w:p>
        </w:tc>
        <w:tc>
          <w:tcPr>
            <w:tcW w:w="3260" w:type="dxa"/>
            <w:hideMark/>
          </w:tcPr>
          <w:p w14:paraId="3C61FF5C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Single Dwelling, Carport and Alfresco</w:t>
            </w:r>
          </w:p>
        </w:tc>
      </w:tr>
      <w:tr w:rsidR="00E94222" w:rsidRPr="00E94222" w14:paraId="20191DE4" w14:textId="77777777" w:rsidTr="00E94222">
        <w:trPr>
          <w:trHeight w:val="285"/>
        </w:trPr>
        <w:tc>
          <w:tcPr>
            <w:tcW w:w="1418" w:type="dxa"/>
            <w:hideMark/>
          </w:tcPr>
          <w:p w14:paraId="69D71945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31/10/2025</w:t>
            </w:r>
          </w:p>
        </w:tc>
        <w:tc>
          <w:tcPr>
            <w:tcW w:w="1559" w:type="dxa"/>
            <w:hideMark/>
          </w:tcPr>
          <w:p w14:paraId="7BF15F61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225746</w:t>
            </w:r>
          </w:p>
        </w:tc>
        <w:tc>
          <w:tcPr>
            <w:tcW w:w="3686" w:type="dxa"/>
            <w:hideMark/>
          </w:tcPr>
          <w:p w14:paraId="75E4FAFB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Unit B / 18 (Lot 10) Hardy Street, Augusta</w:t>
            </w:r>
          </w:p>
        </w:tc>
        <w:tc>
          <w:tcPr>
            <w:tcW w:w="3260" w:type="dxa"/>
            <w:hideMark/>
          </w:tcPr>
          <w:p w14:paraId="6C7D5B01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Demolition of Single Dwelling</w:t>
            </w:r>
          </w:p>
        </w:tc>
      </w:tr>
      <w:tr w:rsidR="00E94222" w:rsidRPr="00E94222" w14:paraId="568A1D1B" w14:textId="77777777" w:rsidTr="00E94222">
        <w:trPr>
          <w:trHeight w:val="285"/>
        </w:trPr>
        <w:tc>
          <w:tcPr>
            <w:tcW w:w="1418" w:type="dxa"/>
            <w:hideMark/>
          </w:tcPr>
          <w:p w14:paraId="7E9C7649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31/10/2025</w:t>
            </w:r>
          </w:p>
        </w:tc>
        <w:tc>
          <w:tcPr>
            <w:tcW w:w="1559" w:type="dxa"/>
            <w:hideMark/>
          </w:tcPr>
          <w:p w14:paraId="5372D324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225747</w:t>
            </w:r>
          </w:p>
        </w:tc>
        <w:tc>
          <w:tcPr>
            <w:tcW w:w="3686" w:type="dxa"/>
            <w:hideMark/>
          </w:tcPr>
          <w:p w14:paraId="771AF965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3 (Lot 9) Irwin Street, Augusta</w:t>
            </w:r>
          </w:p>
        </w:tc>
        <w:tc>
          <w:tcPr>
            <w:tcW w:w="3260" w:type="dxa"/>
            <w:hideMark/>
          </w:tcPr>
          <w:p w14:paraId="60DE986B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Demolition of Single Dwelling</w:t>
            </w:r>
          </w:p>
        </w:tc>
      </w:tr>
      <w:tr w:rsidR="00E94222" w:rsidRPr="00E94222" w14:paraId="5150CB81" w14:textId="77777777" w:rsidTr="004237E7">
        <w:trPr>
          <w:trHeight w:val="459"/>
        </w:trPr>
        <w:tc>
          <w:tcPr>
            <w:tcW w:w="1418" w:type="dxa"/>
            <w:hideMark/>
          </w:tcPr>
          <w:p w14:paraId="0B8B85A7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03/11/2025</w:t>
            </w:r>
          </w:p>
        </w:tc>
        <w:tc>
          <w:tcPr>
            <w:tcW w:w="1559" w:type="dxa"/>
            <w:hideMark/>
          </w:tcPr>
          <w:p w14:paraId="02932047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225748</w:t>
            </w:r>
          </w:p>
        </w:tc>
        <w:tc>
          <w:tcPr>
            <w:tcW w:w="3686" w:type="dxa"/>
            <w:hideMark/>
          </w:tcPr>
          <w:p w14:paraId="6149F7A4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23 (Lot 12) Snapper Avenue, Margaret River</w:t>
            </w:r>
          </w:p>
        </w:tc>
        <w:tc>
          <w:tcPr>
            <w:tcW w:w="3260" w:type="dxa"/>
            <w:hideMark/>
          </w:tcPr>
          <w:p w14:paraId="6DAE4317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Single Dwelling and Garage</w:t>
            </w:r>
          </w:p>
        </w:tc>
      </w:tr>
      <w:tr w:rsidR="00E94222" w:rsidRPr="00E94222" w14:paraId="28613554" w14:textId="77777777" w:rsidTr="00E94222">
        <w:trPr>
          <w:trHeight w:val="285"/>
        </w:trPr>
        <w:tc>
          <w:tcPr>
            <w:tcW w:w="1418" w:type="dxa"/>
            <w:hideMark/>
          </w:tcPr>
          <w:p w14:paraId="239C0156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03/11/2025</w:t>
            </w:r>
          </w:p>
        </w:tc>
        <w:tc>
          <w:tcPr>
            <w:tcW w:w="1559" w:type="dxa"/>
            <w:hideMark/>
          </w:tcPr>
          <w:p w14:paraId="32EC022E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225749</w:t>
            </w:r>
          </w:p>
        </w:tc>
        <w:tc>
          <w:tcPr>
            <w:tcW w:w="3686" w:type="dxa"/>
            <w:hideMark/>
          </w:tcPr>
          <w:p w14:paraId="231C728F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13 (Lot 243) Dunham Loop, Margaret River</w:t>
            </w:r>
          </w:p>
        </w:tc>
        <w:tc>
          <w:tcPr>
            <w:tcW w:w="3260" w:type="dxa"/>
            <w:hideMark/>
          </w:tcPr>
          <w:p w14:paraId="1563953E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Single Dwelling, Garage and Alfresco</w:t>
            </w:r>
          </w:p>
        </w:tc>
      </w:tr>
      <w:tr w:rsidR="00E94222" w:rsidRPr="00E94222" w14:paraId="6B138A1F" w14:textId="77777777" w:rsidTr="004237E7">
        <w:trPr>
          <w:trHeight w:val="429"/>
        </w:trPr>
        <w:tc>
          <w:tcPr>
            <w:tcW w:w="1418" w:type="dxa"/>
            <w:hideMark/>
          </w:tcPr>
          <w:p w14:paraId="3447AE22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03/11/2025</w:t>
            </w:r>
          </w:p>
        </w:tc>
        <w:tc>
          <w:tcPr>
            <w:tcW w:w="1559" w:type="dxa"/>
            <w:hideMark/>
          </w:tcPr>
          <w:p w14:paraId="3CF0274B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225750</w:t>
            </w:r>
          </w:p>
        </w:tc>
        <w:tc>
          <w:tcPr>
            <w:tcW w:w="3686" w:type="dxa"/>
            <w:hideMark/>
          </w:tcPr>
          <w:p w14:paraId="64203306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11 (Lot 44) </w:t>
            </w:r>
            <w:proofErr w:type="spellStart"/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Tremandra</w:t>
            </w:r>
            <w:proofErr w:type="spellEnd"/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 Boulevard, Witchcliffe</w:t>
            </w:r>
          </w:p>
        </w:tc>
        <w:tc>
          <w:tcPr>
            <w:tcW w:w="3260" w:type="dxa"/>
            <w:hideMark/>
          </w:tcPr>
          <w:p w14:paraId="425251A9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Shed</w:t>
            </w:r>
          </w:p>
        </w:tc>
      </w:tr>
      <w:tr w:rsidR="00E94222" w:rsidRPr="00E94222" w14:paraId="29F804E0" w14:textId="77777777" w:rsidTr="00E94222">
        <w:trPr>
          <w:trHeight w:val="570"/>
        </w:trPr>
        <w:tc>
          <w:tcPr>
            <w:tcW w:w="1418" w:type="dxa"/>
            <w:hideMark/>
          </w:tcPr>
          <w:p w14:paraId="67A6BD46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03/11/2025</w:t>
            </w:r>
          </w:p>
        </w:tc>
        <w:tc>
          <w:tcPr>
            <w:tcW w:w="1559" w:type="dxa"/>
            <w:hideMark/>
          </w:tcPr>
          <w:p w14:paraId="02B80392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225751</w:t>
            </w:r>
          </w:p>
        </w:tc>
        <w:tc>
          <w:tcPr>
            <w:tcW w:w="3686" w:type="dxa"/>
            <w:hideMark/>
          </w:tcPr>
          <w:p w14:paraId="686DA30C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3 (Lot 32) Webb Place, East Augusta</w:t>
            </w:r>
          </w:p>
        </w:tc>
        <w:tc>
          <w:tcPr>
            <w:tcW w:w="3260" w:type="dxa"/>
            <w:hideMark/>
          </w:tcPr>
          <w:p w14:paraId="5114E73E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Dwelling Addition Alteration - Mezzanine, Staircase, Patio and Ablution Block</w:t>
            </w:r>
          </w:p>
        </w:tc>
      </w:tr>
      <w:tr w:rsidR="00E94222" w:rsidRPr="00E94222" w14:paraId="5993E333" w14:textId="77777777" w:rsidTr="00E94222">
        <w:trPr>
          <w:trHeight w:val="285"/>
        </w:trPr>
        <w:tc>
          <w:tcPr>
            <w:tcW w:w="1418" w:type="dxa"/>
            <w:hideMark/>
          </w:tcPr>
          <w:p w14:paraId="2ADFC690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04/11/2025</w:t>
            </w:r>
          </w:p>
        </w:tc>
        <w:tc>
          <w:tcPr>
            <w:tcW w:w="1559" w:type="dxa"/>
            <w:hideMark/>
          </w:tcPr>
          <w:p w14:paraId="65D15D33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225752</w:t>
            </w:r>
          </w:p>
        </w:tc>
        <w:tc>
          <w:tcPr>
            <w:tcW w:w="3686" w:type="dxa"/>
            <w:hideMark/>
          </w:tcPr>
          <w:p w14:paraId="2BF15408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6 (Lot 418) Atkins Street, Margaret River</w:t>
            </w:r>
          </w:p>
        </w:tc>
        <w:tc>
          <w:tcPr>
            <w:tcW w:w="3260" w:type="dxa"/>
            <w:hideMark/>
          </w:tcPr>
          <w:p w14:paraId="64317CF6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Single Dwelling, Garage, Alfresco and Retaining Wall</w:t>
            </w:r>
          </w:p>
        </w:tc>
      </w:tr>
      <w:tr w:rsidR="00E94222" w:rsidRPr="00E94222" w14:paraId="341A321F" w14:textId="77777777" w:rsidTr="00E94222">
        <w:trPr>
          <w:trHeight w:val="570"/>
        </w:trPr>
        <w:tc>
          <w:tcPr>
            <w:tcW w:w="1418" w:type="dxa"/>
            <w:hideMark/>
          </w:tcPr>
          <w:p w14:paraId="198002B5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04/11/2025</w:t>
            </w:r>
          </w:p>
        </w:tc>
        <w:tc>
          <w:tcPr>
            <w:tcW w:w="1559" w:type="dxa"/>
            <w:hideMark/>
          </w:tcPr>
          <w:p w14:paraId="5EF491CC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225753</w:t>
            </w:r>
          </w:p>
        </w:tc>
        <w:tc>
          <w:tcPr>
            <w:tcW w:w="3686" w:type="dxa"/>
            <w:hideMark/>
          </w:tcPr>
          <w:p w14:paraId="678A3A37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23 (Lot 5) </w:t>
            </w:r>
            <w:proofErr w:type="spellStart"/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Wambenga</w:t>
            </w:r>
            <w:proofErr w:type="spellEnd"/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 Retreat, Witchcliffe</w:t>
            </w:r>
          </w:p>
        </w:tc>
        <w:tc>
          <w:tcPr>
            <w:tcW w:w="3260" w:type="dxa"/>
            <w:hideMark/>
          </w:tcPr>
          <w:p w14:paraId="3CE83A87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Single Dwelling, Alfresco, Carport and Laundry</w:t>
            </w:r>
          </w:p>
        </w:tc>
      </w:tr>
      <w:tr w:rsidR="00E94222" w:rsidRPr="00E94222" w14:paraId="77ED8A16" w14:textId="77777777" w:rsidTr="00E94222">
        <w:trPr>
          <w:trHeight w:val="285"/>
        </w:trPr>
        <w:tc>
          <w:tcPr>
            <w:tcW w:w="1418" w:type="dxa"/>
            <w:hideMark/>
          </w:tcPr>
          <w:p w14:paraId="6C01AA5F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04/11/2025</w:t>
            </w:r>
          </w:p>
        </w:tc>
        <w:tc>
          <w:tcPr>
            <w:tcW w:w="1559" w:type="dxa"/>
            <w:hideMark/>
          </w:tcPr>
          <w:p w14:paraId="16F1F9EC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225754</w:t>
            </w:r>
          </w:p>
        </w:tc>
        <w:tc>
          <w:tcPr>
            <w:tcW w:w="3686" w:type="dxa"/>
            <w:hideMark/>
          </w:tcPr>
          <w:p w14:paraId="5C0D8C81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Lot 45 Judd Road, </w:t>
            </w:r>
            <w:proofErr w:type="spellStart"/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Gracetown</w:t>
            </w:r>
            <w:proofErr w:type="spellEnd"/>
          </w:p>
        </w:tc>
        <w:tc>
          <w:tcPr>
            <w:tcW w:w="3260" w:type="dxa"/>
            <w:hideMark/>
          </w:tcPr>
          <w:p w14:paraId="0ED40C6E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Single Dwelling and Alfresco</w:t>
            </w:r>
          </w:p>
        </w:tc>
      </w:tr>
      <w:tr w:rsidR="00E94222" w:rsidRPr="00E94222" w14:paraId="63E20144" w14:textId="77777777" w:rsidTr="00E94222">
        <w:trPr>
          <w:trHeight w:val="570"/>
        </w:trPr>
        <w:tc>
          <w:tcPr>
            <w:tcW w:w="1418" w:type="dxa"/>
            <w:hideMark/>
          </w:tcPr>
          <w:p w14:paraId="6ED75BAF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04/11/2025</w:t>
            </w:r>
          </w:p>
        </w:tc>
        <w:tc>
          <w:tcPr>
            <w:tcW w:w="1559" w:type="dxa"/>
            <w:hideMark/>
          </w:tcPr>
          <w:p w14:paraId="56E545C7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225755</w:t>
            </w:r>
          </w:p>
        </w:tc>
        <w:tc>
          <w:tcPr>
            <w:tcW w:w="3686" w:type="dxa"/>
            <w:hideMark/>
          </w:tcPr>
          <w:p w14:paraId="34B2D137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151 (Lot 31) Bussell Highway, Margaret River</w:t>
            </w:r>
          </w:p>
        </w:tc>
        <w:tc>
          <w:tcPr>
            <w:tcW w:w="3260" w:type="dxa"/>
            <w:hideMark/>
          </w:tcPr>
          <w:p w14:paraId="4B10F05D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Deck - Pearl's Bar</w:t>
            </w:r>
          </w:p>
        </w:tc>
      </w:tr>
      <w:tr w:rsidR="00E94222" w:rsidRPr="00E94222" w14:paraId="5AA6A07A" w14:textId="77777777" w:rsidTr="004237E7">
        <w:trPr>
          <w:trHeight w:val="409"/>
        </w:trPr>
        <w:tc>
          <w:tcPr>
            <w:tcW w:w="1418" w:type="dxa"/>
            <w:hideMark/>
          </w:tcPr>
          <w:p w14:paraId="7057739A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lastRenderedPageBreak/>
              <w:t>04/11/2025</w:t>
            </w:r>
          </w:p>
        </w:tc>
        <w:tc>
          <w:tcPr>
            <w:tcW w:w="1559" w:type="dxa"/>
            <w:hideMark/>
          </w:tcPr>
          <w:p w14:paraId="65FADC58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225756</w:t>
            </w:r>
          </w:p>
        </w:tc>
        <w:tc>
          <w:tcPr>
            <w:tcW w:w="3686" w:type="dxa"/>
            <w:hideMark/>
          </w:tcPr>
          <w:p w14:paraId="63E4107B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19 (Lot 10) Snapper Avenue, Margaret River</w:t>
            </w:r>
          </w:p>
        </w:tc>
        <w:tc>
          <w:tcPr>
            <w:tcW w:w="3260" w:type="dxa"/>
            <w:hideMark/>
          </w:tcPr>
          <w:p w14:paraId="3F5929D5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Single Dwelling, Garage and Alfresco</w:t>
            </w:r>
          </w:p>
        </w:tc>
      </w:tr>
      <w:tr w:rsidR="00E94222" w:rsidRPr="00E94222" w14:paraId="54CAB103" w14:textId="77777777" w:rsidTr="00E94222">
        <w:trPr>
          <w:trHeight w:val="285"/>
        </w:trPr>
        <w:tc>
          <w:tcPr>
            <w:tcW w:w="1418" w:type="dxa"/>
            <w:hideMark/>
          </w:tcPr>
          <w:p w14:paraId="456748D4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04/11/2025</w:t>
            </w:r>
          </w:p>
        </w:tc>
        <w:tc>
          <w:tcPr>
            <w:tcW w:w="1559" w:type="dxa"/>
            <w:hideMark/>
          </w:tcPr>
          <w:p w14:paraId="2661C50F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225757</w:t>
            </w:r>
          </w:p>
        </w:tc>
        <w:tc>
          <w:tcPr>
            <w:tcW w:w="3686" w:type="dxa"/>
            <w:hideMark/>
          </w:tcPr>
          <w:p w14:paraId="0FD19456" w14:textId="02E428FD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6 (Lot 11) Memorial Drive,</w:t>
            </w:r>
            <w:r w:rsidRPr="008D3C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Cowaramup</w:t>
            </w:r>
          </w:p>
        </w:tc>
        <w:tc>
          <w:tcPr>
            <w:tcW w:w="3260" w:type="dxa"/>
            <w:hideMark/>
          </w:tcPr>
          <w:p w14:paraId="76347072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Alfresco, Deck and Playground</w:t>
            </w:r>
          </w:p>
        </w:tc>
      </w:tr>
      <w:tr w:rsidR="00E94222" w:rsidRPr="00E94222" w14:paraId="4C4BE4CA" w14:textId="77777777" w:rsidTr="00E94222">
        <w:trPr>
          <w:trHeight w:val="285"/>
        </w:trPr>
        <w:tc>
          <w:tcPr>
            <w:tcW w:w="1418" w:type="dxa"/>
            <w:hideMark/>
          </w:tcPr>
          <w:p w14:paraId="7EF593A2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05/11/2025</w:t>
            </w:r>
          </w:p>
        </w:tc>
        <w:tc>
          <w:tcPr>
            <w:tcW w:w="1559" w:type="dxa"/>
            <w:hideMark/>
          </w:tcPr>
          <w:p w14:paraId="2E2D9BFF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225758</w:t>
            </w:r>
          </w:p>
        </w:tc>
        <w:tc>
          <w:tcPr>
            <w:tcW w:w="3686" w:type="dxa"/>
            <w:hideMark/>
          </w:tcPr>
          <w:p w14:paraId="26C66014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26 (Lot 17) Jacques Loop, Hamelin Bay</w:t>
            </w:r>
          </w:p>
        </w:tc>
        <w:tc>
          <w:tcPr>
            <w:tcW w:w="3260" w:type="dxa"/>
            <w:hideMark/>
          </w:tcPr>
          <w:p w14:paraId="23609BF6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Single Dwelling, Alfresco, Garage and Carport</w:t>
            </w:r>
          </w:p>
        </w:tc>
      </w:tr>
      <w:tr w:rsidR="00E94222" w:rsidRPr="00E94222" w14:paraId="5F2A0FCC" w14:textId="77777777" w:rsidTr="00E94222">
        <w:trPr>
          <w:trHeight w:val="285"/>
        </w:trPr>
        <w:tc>
          <w:tcPr>
            <w:tcW w:w="1418" w:type="dxa"/>
            <w:hideMark/>
          </w:tcPr>
          <w:p w14:paraId="1694EA9C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05/11/2025</w:t>
            </w:r>
          </w:p>
        </w:tc>
        <w:tc>
          <w:tcPr>
            <w:tcW w:w="1559" w:type="dxa"/>
            <w:hideMark/>
          </w:tcPr>
          <w:p w14:paraId="69F91240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225759</w:t>
            </w:r>
          </w:p>
        </w:tc>
        <w:tc>
          <w:tcPr>
            <w:tcW w:w="3686" w:type="dxa"/>
            <w:hideMark/>
          </w:tcPr>
          <w:p w14:paraId="133E0834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25 (Lot 2) Tulip Way, Margaret River</w:t>
            </w:r>
          </w:p>
        </w:tc>
        <w:tc>
          <w:tcPr>
            <w:tcW w:w="3260" w:type="dxa"/>
            <w:hideMark/>
          </w:tcPr>
          <w:p w14:paraId="4DCD7C65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Single Dwelling, Garage and Alfresco</w:t>
            </w:r>
          </w:p>
        </w:tc>
      </w:tr>
      <w:tr w:rsidR="00E94222" w:rsidRPr="00E94222" w14:paraId="7545E89D" w14:textId="77777777" w:rsidTr="00E94222">
        <w:trPr>
          <w:trHeight w:val="285"/>
        </w:trPr>
        <w:tc>
          <w:tcPr>
            <w:tcW w:w="1418" w:type="dxa"/>
            <w:hideMark/>
          </w:tcPr>
          <w:p w14:paraId="6BACEE88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05/11/2025</w:t>
            </w:r>
          </w:p>
        </w:tc>
        <w:tc>
          <w:tcPr>
            <w:tcW w:w="1559" w:type="dxa"/>
            <w:hideMark/>
          </w:tcPr>
          <w:p w14:paraId="6447C70C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225760</w:t>
            </w:r>
          </w:p>
        </w:tc>
        <w:tc>
          <w:tcPr>
            <w:tcW w:w="3686" w:type="dxa"/>
            <w:hideMark/>
          </w:tcPr>
          <w:p w14:paraId="30AC0A13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17 (Lot 24) Osnaburg Street, Augusta</w:t>
            </w:r>
          </w:p>
        </w:tc>
        <w:tc>
          <w:tcPr>
            <w:tcW w:w="3260" w:type="dxa"/>
            <w:hideMark/>
          </w:tcPr>
          <w:p w14:paraId="530B5843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Shed</w:t>
            </w:r>
          </w:p>
        </w:tc>
      </w:tr>
      <w:tr w:rsidR="00E94222" w:rsidRPr="00E94222" w14:paraId="044DF623" w14:textId="77777777" w:rsidTr="00E94222">
        <w:trPr>
          <w:trHeight w:val="285"/>
        </w:trPr>
        <w:tc>
          <w:tcPr>
            <w:tcW w:w="1418" w:type="dxa"/>
            <w:hideMark/>
          </w:tcPr>
          <w:p w14:paraId="15F9CCEB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05/11/2025</w:t>
            </w:r>
          </w:p>
        </w:tc>
        <w:tc>
          <w:tcPr>
            <w:tcW w:w="1559" w:type="dxa"/>
            <w:hideMark/>
          </w:tcPr>
          <w:p w14:paraId="2B370CD8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225761</w:t>
            </w:r>
          </w:p>
        </w:tc>
        <w:tc>
          <w:tcPr>
            <w:tcW w:w="3686" w:type="dxa"/>
            <w:hideMark/>
          </w:tcPr>
          <w:p w14:paraId="79F47A28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271 (Lot 12) Yates Road, Margaret River</w:t>
            </w:r>
          </w:p>
        </w:tc>
        <w:tc>
          <w:tcPr>
            <w:tcW w:w="3260" w:type="dxa"/>
            <w:hideMark/>
          </w:tcPr>
          <w:p w14:paraId="32FF3982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Shed</w:t>
            </w:r>
          </w:p>
        </w:tc>
      </w:tr>
      <w:tr w:rsidR="00E94222" w:rsidRPr="00E94222" w14:paraId="174C3DA2" w14:textId="77777777" w:rsidTr="00E94222">
        <w:trPr>
          <w:trHeight w:val="285"/>
        </w:trPr>
        <w:tc>
          <w:tcPr>
            <w:tcW w:w="1418" w:type="dxa"/>
            <w:hideMark/>
          </w:tcPr>
          <w:p w14:paraId="3DE86240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05/11/2025</w:t>
            </w:r>
          </w:p>
        </w:tc>
        <w:tc>
          <w:tcPr>
            <w:tcW w:w="1559" w:type="dxa"/>
            <w:hideMark/>
          </w:tcPr>
          <w:p w14:paraId="170DFA4F" w14:textId="77777777" w:rsidR="00E94222" w:rsidRPr="00E94222" w:rsidRDefault="00E94222" w:rsidP="00E942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225762</w:t>
            </w:r>
          </w:p>
        </w:tc>
        <w:tc>
          <w:tcPr>
            <w:tcW w:w="3686" w:type="dxa"/>
            <w:hideMark/>
          </w:tcPr>
          <w:p w14:paraId="0E486000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31 (Lot 6) Dawson Terrace, Augusta</w:t>
            </w:r>
          </w:p>
        </w:tc>
        <w:tc>
          <w:tcPr>
            <w:tcW w:w="3260" w:type="dxa"/>
            <w:hideMark/>
          </w:tcPr>
          <w:p w14:paraId="0997956D" w14:textId="77777777" w:rsidR="00E94222" w:rsidRPr="00E94222" w:rsidRDefault="00E94222" w:rsidP="00E94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E9422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Patio and Porch</w:t>
            </w:r>
          </w:p>
        </w:tc>
      </w:tr>
      <w:tr w:rsidR="0071242C" w:rsidRPr="008D3C63" w14:paraId="69CE6D11" w14:textId="77777777" w:rsidTr="00E94222">
        <w:tc>
          <w:tcPr>
            <w:tcW w:w="9923" w:type="dxa"/>
            <w:gridSpan w:val="4"/>
            <w:shd w:val="clear" w:color="auto" w:fill="C2E3FF" w:themeFill="accent1" w:themeFillTint="33"/>
          </w:tcPr>
          <w:p w14:paraId="45625E74" w14:textId="77777777" w:rsidR="0071242C" w:rsidRPr="008D3C63" w:rsidRDefault="0071242C" w:rsidP="008F0DBA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/>
                <w:sz w:val="18"/>
                <w:szCs w:val="18"/>
              </w:rPr>
              <w:t>Exploration Licenses for Comment</w:t>
            </w:r>
          </w:p>
        </w:tc>
      </w:tr>
      <w:tr w:rsidR="0071242C" w:rsidRPr="008D3C63" w14:paraId="093001C5" w14:textId="77777777" w:rsidTr="00E94222">
        <w:tc>
          <w:tcPr>
            <w:tcW w:w="9923" w:type="dxa"/>
            <w:gridSpan w:val="4"/>
          </w:tcPr>
          <w:p w14:paraId="2F3B18B7" w14:textId="77777777" w:rsidR="0071242C" w:rsidRPr="008D3C63" w:rsidRDefault="0071242C" w:rsidP="008F0DBA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Cs/>
                <w:sz w:val="18"/>
                <w:szCs w:val="18"/>
              </w:rPr>
              <w:t>Nil</w:t>
            </w:r>
          </w:p>
        </w:tc>
      </w:tr>
    </w:tbl>
    <w:p w14:paraId="45B1DEBD" w14:textId="53BAE023" w:rsidR="00C407D3" w:rsidRPr="008D3C63" w:rsidRDefault="00C407D3" w:rsidP="007D4501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p w14:paraId="2A58B0BE" w14:textId="43357E6C" w:rsidR="008B12A3" w:rsidRPr="008D3C63" w:rsidRDefault="008B12A3" w:rsidP="006E2153">
      <w:pPr>
        <w:tabs>
          <w:tab w:val="left" w:pos="9180"/>
        </w:tabs>
        <w:spacing w:after="0" w:line="240" w:lineRule="auto"/>
        <w:ind w:left="-142"/>
        <w:rPr>
          <w:rFonts w:asciiTheme="majorHAnsi" w:hAnsiTheme="majorHAnsi" w:cstheme="majorHAnsi"/>
          <w:b/>
          <w:sz w:val="18"/>
          <w:szCs w:val="18"/>
        </w:rPr>
      </w:pPr>
      <w:r w:rsidRPr="008D3C63">
        <w:rPr>
          <w:rFonts w:asciiTheme="majorHAnsi" w:hAnsiTheme="majorHAnsi" w:cstheme="majorHAnsi"/>
          <w:b/>
          <w:sz w:val="18"/>
          <w:szCs w:val="18"/>
        </w:rPr>
        <w:t>APPLICATIONS DETERMINED UNDER DELEGATION</w:t>
      </w:r>
    </w:p>
    <w:p w14:paraId="3D12B849" w14:textId="77777777" w:rsidR="00C76B13" w:rsidRPr="008D3C63" w:rsidRDefault="00C76B13" w:rsidP="007D4501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TableGrid"/>
        <w:tblW w:w="9952" w:type="dxa"/>
        <w:tblInd w:w="-147" w:type="dxa"/>
        <w:tblLook w:val="04A0" w:firstRow="1" w:lastRow="0" w:firstColumn="1" w:lastColumn="0" w:noHBand="0" w:noVBand="1"/>
      </w:tblPr>
      <w:tblGrid>
        <w:gridCol w:w="1318"/>
        <w:gridCol w:w="1146"/>
        <w:gridCol w:w="3065"/>
        <w:gridCol w:w="3221"/>
        <w:gridCol w:w="1202"/>
      </w:tblGrid>
      <w:tr w:rsidR="00FC0D7E" w:rsidRPr="008D3C63" w14:paraId="0A2A22B8" w14:textId="0176C321" w:rsidTr="00A73AFE">
        <w:tc>
          <w:tcPr>
            <w:tcW w:w="1318" w:type="dxa"/>
            <w:shd w:val="clear" w:color="auto" w:fill="D5DCE4" w:themeFill="text2" w:themeFillTint="33"/>
          </w:tcPr>
          <w:p w14:paraId="6C127D1A" w14:textId="77777777" w:rsidR="006523BD" w:rsidRPr="008D3C63" w:rsidRDefault="006523BD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bookmarkStart w:id="0" w:name="_Hlk77936168"/>
            <w:r w:rsidRPr="008D3C63">
              <w:rPr>
                <w:rFonts w:asciiTheme="majorHAnsi" w:hAnsiTheme="majorHAnsi" w:cstheme="majorHAnsi"/>
                <w:b/>
                <w:sz w:val="18"/>
                <w:szCs w:val="18"/>
              </w:rPr>
              <w:t>Date Rec’d</w:t>
            </w:r>
          </w:p>
        </w:tc>
        <w:tc>
          <w:tcPr>
            <w:tcW w:w="1146" w:type="dxa"/>
            <w:shd w:val="clear" w:color="auto" w:fill="D5DCE4" w:themeFill="text2" w:themeFillTint="33"/>
          </w:tcPr>
          <w:p w14:paraId="1C563879" w14:textId="77777777" w:rsidR="006523BD" w:rsidRPr="008D3C63" w:rsidRDefault="006523BD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/>
                <w:sz w:val="18"/>
                <w:szCs w:val="18"/>
              </w:rPr>
              <w:t>Reference No.</w:t>
            </w:r>
          </w:p>
        </w:tc>
        <w:tc>
          <w:tcPr>
            <w:tcW w:w="3065" w:type="dxa"/>
            <w:shd w:val="clear" w:color="auto" w:fill="D5DCE4" w:themeFill="text2" w:themeFillTint="33"/>
          </w:tcPr>
          <w:p w14:paraId="32C12E55" w14:textId="77777777" w:rsidR="006523BD" w:rsidRPr="008D3C63" w:rsidRDefault="006523BD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/>
                <w:sz w:val="18"/>
                <w:szCs w:val="18"/>
              </w:rPr>
              <w:t>Address</w:t>
            </w:r>
          </w:p>
        </w:tc>
        <w:tc>
          <w:tcPr>
            <w:tcW w:w="3221" w:type="dxa"/>
            <w:shd w:val="clear" w:color="auto" w:fill="D5DCE4" w:themeFill="text2" w:themeFillTint="33"/>
          </w:tcPr>
          <w:p w14:paraId="381B4B72" w14:textId="77777777" w:rsidR="006523BD" w:rsidRPr="008D3C63" w:rsidRDefault="006523BD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/>
                <w:sz w:val="18"/>
                <w:szCs w:val="18"/>
              </w:rPr>
              <w:t>Proposal</w:t>
            </w:r>
          </w:p>
        </w:tc>
        <w:tc>
          <w:tcPr>
            <w:tcW w:w="1202" w:type="dxa"/>
            <w:shd w:val="clear" w:color="auto" w:fill="D5DCE4" w:themeFill="text2" w:themeFillTint="33"/>
          </w:tcPr>
          <w:p w14:paraId="442882D5" w14:textId="0AF4B8A8" w:rsidR="006523BD" w:rsidRPr="008D3C63" w:rsidRDefault="006523BD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Outcome </w:t>
            </w:r>
          </w:p>
        </w:tc>
      </w:tr>
      <w:tr w:rsidR="00BD1FA3" w:rsidRPr="008D3C63" w14:paraId="240A4397" w14:textId="10580F60" w:rsidTr="00117F56">
        <w:tc>
          <w:tcPr>
            <w:tcW w:w="9952" w:type="dxa"/>
            <w:gridSpan w:val="5"/>
            <w:shd w:val="clear" w:color="auto" w:fill="C2E3FF" w:themeFill="accent1" w:themeFillTint="33"/>
          </w:tcPr>
          <w:p w14:paraId="1D52987D" w14:textId="18339F14" w:rsidR="00BD1FA3" w:rsidRPr="008D3C63" w:rsidRDefault="00BD1FA3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/>
                <w:sz w:val="18"/>
                <w:szCs w:val="18"/>
              </w:rPr>
              <w:t>PLANNING</w:t>
            </w:r>
          </w:p>
        </w:tc>
      </w:tr>
      <w:bookmarkEnd w:id="0"/>
      <w:tr w:rsidR="00A73AFE" w:rsidRPr="008D3C63" w14:paraId="05495ED7" w14:textId="77777777" w:rsidTr="004237E7">
        <w:trPr>
          <w:trHeight w:val="494"/>
        </w:trPr>
        <w:tc>
          <w:tcPr>
            <w:tcW w:w="1318" w:type="dxa"/>
            <w:hideMark/>
          </w:tcPr>
          <w:p w14:paraId="66647632" w14:textId="77777777" w:rsidR="00117F56" w:rsidRPr="00117F56" w:rsidRDefault="00117F56" w:rsidP="00A73AF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28/05/2025</w:t>
            </w:r>
          </w:p>
        </w:tc>
        <w:tc>
          <w:tcPr>
            <w:tcW w:w="1146" w:type="dxa"/>
            <w:hideMark/>
          </w:tcPr>
          <w:p w14:paraId="371736AE" w14:textId="77777777" w:rsidR="00117F56" w:rsidRPr="00117F56" w:rsidRDefault="00117F56" w:rsidP="00A73AF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P225392</w:t>
            </w:r>
          </w:p>
        </w:tc>
        <w:tc>
          <w:tcPr>
            <w:tcW w:w="3065" w:type="dxa"/>
            <w:hideMark/>
          </w:tcPr>
          <w:p w14:paraId="109974E0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17 (Lot 98) Ryans Road, Margaret River</w:t>
            </w:r>
          </w:p>
        </w:tc>
        <w:tc>
          <w:tcPr>
            <w:tcW w:w="3221" w:type="dxa"/>
            <w:hideMark/>
          </w:tcPr>
          <w:p w14:paraId="6A2569AC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Home Occupation (Colon Hydrotherapy)</w:t>
            </w:r>
          </w:p>
        </w:tc>
        <w:tc>
          <w:tcPr>
            <w:tcW w:w="1202" w:type="dxa"/>
            <w:hideMark/>
          </w:tcPr>
          <w:p w14:paraId="3853E372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Approved</w:t>
            </w:r>
          </w:p>
        </w:tc>
      </w:tr>
      <w:tr w:rsidR="00A73AFE" w:rsidRPr="008D3C63" w14:paraId="2C6A25B6" w14:textId="77777777" w:rsidTr="004237E7">
        <w:trPr>
          <w:trHeight w:val="415"/>
        </w:trPr>
        <w:tc>
          <w:tcPr>
            <w:tcW w:w="1318" w:type="dxa"/>
            <w:hideMark/>
          </w:tcPr>
          <w:p w14:paraId="6AC80A16" w14:textId="77777777" w:rsidR="00117F56" w:rsidRPr="00117F56" w:rsidRDefault="00117F56" w:rsidP="00A73AF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07/08/2025</w:t>
            </w:r>
          </w:p>
        </w:tc>
        <w:tc>
          <w:tcPr>
            <w:tcW w:w="1146" w:type="dxa"/>
            <w:hideMark/>
          </w:tcPr>
          <w:p w14:paraId="1737DFBC" w14:textId="77777777" w:rsidR="00117F56" w:rsidRPr="00117F56" w:rsidRDefault="00117F56" w:rsidP="00A73AF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P225577</w:t>
            </w:r>
          </w:p>
        </w:tc>
        <w:tc>
          <w:tcPr>
            <w:tcW w:w="3065" w:type="dxa"/>
            <w:hideMark/>
          </w:tcPr>
          <w:p w14:paraId="558EFEF2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4 (Lot 562) Highland View, Margaret River </w:t>
            </w:r>
          </w:p>
        </w:tc>
        <w:tc>
          <w:tcPr>
            <w:tcW w:w="3221" w:type="dxa"/>
            <w:hideMark/>
          </w:tcPr>
          <w:p w14:paraId="69D766F9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Conversion Shed to Studio</w:t>
            </w:r>
          </w:p>
        </w:tc>
        <w:tc>
          <w:tcPr>
            <w:tcW w:w="1202" w:type="dxa"/>
            <w:hideMark/>
          </w:tcPr>
          <w:p w14:paraId="07964F3A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Approved</w:t>
            </w:r>
          </w:p>
        </w:tc>
      </w:tr>
      <w:tr w:rsidR="00A73AFE" w:rsidRPr="008D3C63" w14:paraId="65FD5241" w14:textId="77777777" w:rsidTr="004237E7">
        <w:trPr>
          <w:trHeight w:val="609"/>
        </w:trPr>
        <w:tc>
          <w:tcPr>
            <w:tcW w:w="1318" w:type="dxa"/>
            <w:hideMark/>
          </w:tcPr>
          <w:p w14:paraId="7F356F16" w14:textId="77777777" w:rsidR="00117F56" w:rsidRPr="00117F56" w:rsidRDefault="00117F56" w:rsidP="00A73AF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13/08/2025</w:t>
            </w:r>
          </w:p>
        </w:tc>
        <w:tc>
          <w:tcPr>
            <w:tcW w:w="1146" w:type="dxa"/>
            <w:hideMark/>
          </w:tcPr>
          <w:p w14:paraId="3FF39322" w14:textId="77777777" w:rsidR="00117F56" w:rsidRPr="00117F56" w:rsidRDefault="00117F56" w:rsidP="00A73AF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P225591</w:t>
            </w:r>
          </w:p>
        </w:tc>
        <w:tc>
          <w:tcPr>
            <w:tcW w:w="3065" w:type="dxa"/>
            <w:hideMark/>
          </w:tcPr>
          <w:p w14:paraId="7E6047CE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325 (Lot 15) Wilderness Road, Margaret River</w:t>
            </w:r>
          </w:p>
        </w:tc>
        <w:tc>
          <w:tcPr>
            <w:tcW w:w="3221" w:type="dxa"/>
            <w:hideMark/>
          </w:tcPr>
          <w:p w14:paraId="4EAF9C7A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Development (Siteworks, Water Tank and Clearing) Outside of Building Envelope</w:t>
            </w:r>
          </w:p>
        </w:tc>
        <w:tc>
          <w:tcPr>
            <w:tcW w:w="1202" w:type="dxa"/>
            <w:hideMark/>
          </w:tcPr>
          <w:p w14:paraId="4212CADD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Approved</w:t>
            </w:r>
          </w:p>
        </w:tc>
      </w:tr>
      <w:tr w:rsidR="00A73AFE" w:rsidRPr="008D3C63" w14:paraId="51E8053A" w14:textId="77777777" w:rsidTr="00A73AFE">
        <w:trPr>
          <w:trHeight w:val="285"/>
        </w:trPr>
        <w:tc>
          <w:tcPr>
            <w:tcW w:w="1318" w:type="dxa"/>
            <w:hideMark/>
          </w:tcPr>
          <w:p w14:paraId="42497CE0" w14:textId="77777777" w:rsidR="00117F56" w:rsidRPr="00117F56" w:rsidRDefault="00117F56" w:rsidP="00A73AF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20/08/2025</w:t>
            </w:r>
          </w:p>
        </w:tc>
        <w:tc>
          <w:tcPr>
            <w:tcW w:w="1146" w:type="dxa"/>
            <w:hideMark/>
          </w:tcPr>
          <w:p w14:paraId="1848817B" w14:textId="77777777" w:rsidR="00117F56" w:rsidRPr="00117F56" w:rsidRDefault="00117F56" w:rsidP="00A73AF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P225616</w:t>
            </w:r>
          </w:p>
        </w:tc>
        <w:tc>
          <w:tcPr>
            <w:tcW w:w="3065" w:type="dxa"/>
            <w:hideMark/>
          </w:tcPr>
          <w:p w14:paraId="309C18F0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8 (Lot 8) Plumage Close, Margaret River </w:t>
            </w:r>
          </w:p>
        </w:tc>
        <w:tc>
          <w:tcPr>
            <w:tcW w:w="3221" w:type="dxa"/>
            <w:hideMark/>
          </w:tcPr>
          <w:p w14:paraId="6F756D13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Outbuilding (Shed)</w:t>
            </w:r>
          </w:p>
        </w:tc>
        <w:tc>
          <w:tcPr>
            <w:tcW w:w="1202" w:type="dxa"/>
            <w:hideMark/>
          </w:tcPr>
          <w:p w14:paraId="06E67375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Approved</w:t>
            </w:r>
          </w:p>
        </w:tc>
      </w:tr>
      <w:tr w:rsidR="00A73AFE" w:rsidRPr="008D3C63" w14:paraId="07499B2D" w14:textId="77777777" w:rsidTr="004237E7">
        <w:trPr>
          <w:trHeight w:val="493"/>
        </w:trPr>
        <w:tc>
          <w:tcPr>
            <w:tcW w:w="1318" w:type="dxa"/>
            <w:hideMark/>
          </w:tcPr>
          <w:p w14:paraId="4D1D64FA" w14:textId="77777777" w:rsidR="00117F56" w:rsidRPr="00117F56" w:rsidRDefault="00117F56" w:rsidP="00A73AF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26/08/2025</w:t>
            </w:r>
          </w:p>
        </w:tc>
        <w:tc>
          <w:tcPr>
            <w:tcW w:w="1146" w:type="dxa"/>
            <w:hideMark/>
          </w:tcPr>
          <w:p w14:paraId="7BB79BAA" w14:textId="77777777" w:rsidR="00117F56" w:rsidRPr="00117F56" w:rsidRDefault="00117F56" w:rsidP="00A73AF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P225633</w:t>
            </w:r>
          </w:p>
        </w:tc>
        <w:tc>
          <w:tcPr>
            <w:tcW w:w="3065" w:type="dxa"/>
            <w:hideMark/>
          </w:tcPr>
          <w:p w14:paraId="4DDBC896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3 (Lot 262) Culhane Road, Margaret River </w:t>
            </w:r>
          </w:p>
        </w:tc>
        <w:tc>
          <w:tcPr>
            <w:tcW w:w="3221" w:type="dxa"/>
            <w:hideMark/>
          </w:tcPr>
          <w:p w14:paraId="03AAF7D7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Variation to Building Envelope</w:t>
            </w:r>
          </w:p>
        </w:tc>
        <w:tc>
          <w:tcPr>
            <w:tcW w:w="1202" w:type="dxa"/>
            <w:hideMark/>
          </w:tcPr>
          <w:p w14:paraId="50F2A24F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Approved</w:t>
            </w:r>
          </w:p>
        </w:tc>
      </w:tr>
      <w:tr w:rsidR="00A73AFE" w:rsidRPr="008D3C63" w14:paraId="3846F5A7" w14:textId="77777777" w:rsidTr="00A73AFE">
        <w:trPr>
          <w:trHeight w:val="285"/>
        </w:trPr>
        <w:tc>
          <w:tcPr>
            <w:tcW w:w="1318" w:type="dxa"/>
            <w:hideMark/>
          </w:tcPr>
          <w:p w14:paraId="774A2773" w14:textId="77777777" w:rsidR="00117F56" w:rsidRPr="00117F56" w:rsidRDefault="00117F56" w:rsidP="00A73AF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02/10/2025</w:t>
            </w:r>
          </w:p>
        </w:tc>
        <w:tc>
          <w:tcPr>
            <w:tcW w:w="1146" w:type="dxa"/>
            <w:hideMark/>
          </w:tcPr>
          <w:p w14:paraId="72D86840" w14:textId="77777777" w:rsidR="00117F56" w:rsidRPr="00117F56" w:rsidRDefault="00117F56" w:rsidP="00A73AF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P225724</w:t>
            </w:r>
          </w:p>
        </w:tc>
        <w:tc>
          <w:tcPr>
            <w:tcW w:w="3065" w:type="dxa"/>
            <w:hideMark/>
          </w:tcPr>
          <w:p w14:paraId="73245AA7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5 (Lot 99) Grunters Way, </w:t>
            </w:r>
            <w:proofErr w:type="spellStart"/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Gnarabup</w:t>
            </w:r>
            <w:proofErr w:type="spellEnd"/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 </w:t>
            </w:r>
          </w:p>
        </w:tc>
        <w:tc>
          <w:tcPr>
            <w:tcW w:w="3221" w:type="dxa"/>
            <w:hideMark/>
          </w:tcPr>
          <w:p w14:paraId="54B6BF2A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Single House </w:t>
            </w:r>
          </w:p>
        </w:tc>
        <w:tc>
          <w:tcPr>
            <w:tcW w:w="1202" w:type="dxa"/>
            <w:hideMark/>
          </w:tcPr>
          <w:p w14:paraId="01D089E6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Cancelled</w:t>
            </w:r>
          </w:p>
        </w:tc>
      </w:tr>
      <w:tr w:rsidR="00A73AFE" w:rsidRPr="008D3C63" w14:paraId="7D85668A" w14:textId="77777777" w:rsidTr="004237E7">
        <w:trPr>
          <w:trHeight w:val="399"/>
        </w:trPr>
        <w:tc>
          <w:tcPr>
            <w:tcW w:w="1318" w:type="dxa"/>
            <w:hideMark/>
          </w:tcPr>
          <w:p w14:paraId="369670B4" w14:textId="77777777" w:rsidR="00117F56" w:rsidRPr="00117F56" w:rsidRDefault="00117F56" w:rsidP="00A73AF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20/10/2025</w:t>
            </w:r>
          </w:p>
        </w:tc>
        <w:tc>
          <w:tcPr>
            <w:tcW w:w="1146" w:type="dxa"/>
            <w:hideMark/>
          </w:tcPr>
          <w:p w14:paraId="446E6A94" w14:textId="77777777" w:rsidR="00117F56" w:rsidRPr="00117F56" w:rsidRDefault="00117F56" w:rsidP="00A73AF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P225791</w:t>
            </w:r>
          </w:p>
        </w:tc>
        <w:tc>
          <w:tcPr>
            <w:tcW w:w="3065" w:type="dxa"/>
            <w:hideMark/>
          </w:tcPr>
          <w:p w14:paraId="5AFB8AA7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41 (Lot 24) Leschenaultia Avenue, Margaret River</w:t>
            </w:r>
          </w:p>
        </w:tc>
        <w:tc>
          <w:tcPr>
            <w:tcW w:w="3221" w:type="dxa"/>
            <w:hideMark/>
          </w:tcPr>
          <w:p w14:paraId="7F030F2B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Dwelling Addition (Patio)</w:t>
            </w:r>
          </w:p>
        </w:tc>
        <w:tc>
          <w:tcPr>
            <w:tcW w:w="1202" w:type="dxa"/>
            <w:hideMark/>
          </w:tcPr>
          <w:p w14:paraId="3369D10B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Approved</w:t>
            </w:r>
          </w:p>
        </w:tc>
      </w:tr>
      <w:tr w:rsidR="007D4501" w:rsidRPr="008D3C63" w14:paraId="5014F796" w14:textId="2F0EF962" w:rsidTr="00117F56">
        <w:tc>
          <w:tcPr>
            <w:tcW w:w="9952" w:type="dxa"/>
            <w:gridSpan w:val="5"/>
            <w:shd w:val="clear" w:color="auto" w:fill="C2E3FF" w:themeFill="accent1" w:themeFillTint="33"/>
          </w:tcPr>
          <w:p w14:paraId="6C81FB37" w14:textId="261503CB" w:rsidR="007D4501" w:rsidRPr="008D3C63" w:rsidRDefault="007D4501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/>
                <w:sz w:val="18"/>
                <w:szCs w:val="18"/>
              </w:rPr>
              <w:t>SUBDIVISIONS</w:t>
            </w:r>
          </w:p>
        </w:tc>
      </w:tr>
      <w:tr w:rsidR="00A73AFE" w:rsidRPr="008D3C63" w14:paraId="3CE00356" w14:textId="78D3E2F5" w:rsidTr="00002DED">
        <w:tc>
          <w:tcPr>
            <w:tcW w:w="9952" w:type="dxa"/>
            <w:gridSpan w:val="5"/>
          </w:tcPr>
          <w:p w14:paraId="73B6BCF9" w14:textId="29E45DA6" w:rsidR="00A73AFE" w:rsidRPr="008D3C63" w:rsidRDefault="00A73AFE" w:rsidP="00E37F3A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Cs/>
                <w:sz w:val="18"/>
                <w:szCs w:val="18"/>
              </w:rPr>
              <w:t>Nil</w:t>
            </w:r>
          </w:p>
        </w:tc>
      </w:tr>
      <w:tr w:rsidR="007D4501" w:rsidRPr="008D3C63" w14:paraId="6B366AF0" w14:textId="77777777" w:rsidTr="00117F56">
        <w:tc>
          <w:tcPr>
            <w:tcW w:w="9952" w:type="dxa"/>
            <w:gridSpan w:val="5"/>
            <w:shd w:val="clear" w:color="auto" w:fill="C2E3FF" w:themeFill="accent1" w:themeFillTint="33"/>
          </w:tcPr>
          <w:p w14:paraId="223F2335" w14:textId="42D2212F" w:rsidR="007D4501" w:rsidRPr="008D3C63" w:rsidRDefault="007D4501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/>
                <w:sz w:val="18"/>
                <w:szCs w:val="18"/>
              </w:rPr>
              <w:t>LOCAL LAW PERMITS</w:t>
            </w:r>
          </w:p>
        </w:tc>
      </w:tr>
      <w:tr w:rsidR="00A73AFE" w:rsidRPr="008D3C63" w14:paraId="55806C38" w14:textId="77777777" w:rsidTr="00A73AFE">
        <w:trPr>
          <w:trHeight w:val="551"/>
        </w:trPr>
        <w:tc>
          <w:tcPr>
            <w:tcW w:w="1318" w:type="dxa"/>
            <w:hideMark/>
          </w:tcPr>
          <w:p w14:paraId="51690702" w14:textId="77777777" w:rsidR="00117F56" w:rsidRPr="00117F56" w:rsidRDefault="00117F56" w:rsidP="00A73AF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29/09/2025</w:t>
            </w:r>
          </w:p>
        </w:tc>
        <w:tc>
          <w:tcPr>
            <w:tcW w:w="1146" w:type="dxa"/>
            <w:hideMark/>
          </w:tcPr>
          <w:p w14:paraId="453EAFC4" w14:textId="77777777" w:rsidR="00117F56" w:rsidRPr="00117F56" w:rsidRDefault="00117F56" w:rsidP="00A73AF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P225721</w:t>
            </w:r>
          </w:p>
        </w:tc>
        <w:tc>
          <w:tcPr>
            <w:tcW w:w="3065" w:type="dxa"/>
            <w:hideMark/>
          </w:tcPr>
          <w:p w14:paraId="10E9DC74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Nippers Oval, Gloucester Park</w:t>
            </w:r>
          </w:p>
        </w:tc>
        <w:tc>
          <w:tcPr>
            <w:tcW w:w="3221" w:type="dxa"/>
            <w:hideMark/>
          </w:tcPr>
          <w:p w14:paraId="76BB1758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Local Law Permit to operate helicopter rides ancillary to the Margaret River Agricultural Show - Saturday 15 November 2025. Nippers Oval, Gloucester Park</w:t>
            </w:r>
          </w:p>
        </w:tc>
        <w:tc>
          <w:tcPr>
            <w:tcW w:w="1202" w:type="dxa"/>
            <w:hideMark/>
          </w:tcPr>
          <w:p w14:paraId="027B7692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Approved</w:t>
            </w:r>
          </w:p>
        </w:tc>
      </w:tr>
      <w:tr w:rsidR="00A73AFE" w:rsidRPr="008D3C63" w14:paraId="0BC0A784" w14:textId="77777777" w:rsidTr="004237E7">
        <w:trPr>
          <w:trHeight w:val="671"/>
        </w:trPr>
        <w:tc>
          <w:tcPr>
            <w:tcW w:w="1318" w:type="dxa"/>
            <w:hideMark/>
          </w:tcPr>
          <w:p w14:paraId="35545560" w14:textId="77777777" w:rsidR="00117F56" w:rsidRPr="00117F56" w:rsidRDefault="00117F56" w:rsidP="00A73AF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30/10/2025</w:t>
            </w:r>
          </w:p>
        </w:tc>
        <w:tc>
          <w:tcPr>
            <w:tcW w:w="1146" w:type="dxa"/>
            <w:hideMark/>
          </w:tcPr>
          <w:p w14:paraId="7F5C1578" w14:textId="77777777" w:rsidR="00117F56" w:rsidRPr="00117F56" w:rsidRDefault="00117F56" w:rsidP="00A73AF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P225827</w:t>
            </w:r>
          </w:p>
        </w:tc>
        <w:tc>
          <w:tcPr>
            <w:tcW w:w="3065" w:type="dxa"/>
            <w:hideMark/>
          </w:tcPr>
          <w:p w14:paraId="0AB09562" w14:textId="0A45D673" w:rsidR="00117F56" w:rsidRPr="00117F56" w:rsidRDefault="00117F56" w:rsidP="00A73AF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proofErr w:type="spellStart"/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Gnarabup</w:t>
            </w:r>
            <w:proofErr w:type="spellEnd"/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 beach and back beach - Reserve 41545</w:t>
            </w:r>
          </w:p>
        </w:tc>
        <w:tc>
          <w:tcPr>
            <w:tcW w:w="3221" w:type="dxa"/>
            <w:hideMark/>
          </w:tcPr>
          <w:p w14:paraId="335F7C96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Authorisation to film on Shire land - Cape </w:t>
            </w:r>
            <w:proofErr w:type="spellStart"/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Mentelle</w:t>
            </w:r>
            <w:proofErr w:type="spellEnd"/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 Winery promotional footage - 7 November 2025. </w:t>
            </w:r>
          </w:p>
        </w:tc>
        <w:tc>
          <w:tcPr>
            <w:tcW w:w="1202" w:type="dxa"/>
            <w:hideMark/>
          </w:tcPr>
          <w:p w14:paraId="713B51DE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Approved</w:t>
            </w:r>
          </w:p>
        </w:tc>
      </w:tr>
      <w:tr w:rsidR="00A73AFE" w:rsidRPr="008D3C63" w14:paraId="538CD399" w14:textId="77777777" w:rsidTr="004237E7">
        <w:trPr>
          <w:trHeight w:val="669"/>
        </w:trPr>
        <w:tc>
          <w:tcPr>
            <w:tcW w:w="1318" w:type="dxa"/>
            <w:hideMark/>
          </w:tcPr>
          <w:p w14:paraId="3175CEDB" w14:textId="77777777" w:rsidR="00117F56" w:rsidRPr="00117F56" w:rsidRDefault="00117F56" w:rsidP="00A73AF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13/10/2025</w:t>
            </w:r>
          </w:p>
        </w:tc>
        <w:tc>
          <w:tcPr>
            <w:tcW w:w="1146" w:type="dxa"/>
            <w:hideMark/>
          </w:tcPr>
          <w:p w14:paraId="0F8D7350" w14:textId="77777777" w:rsidR="00117F56" w:rsidRPr="00117F56" w:rsidRDefault="00117F56" w:rsidP="00A73AF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P225784</w:t>
            </w:r>
          </w:p>
        </w:tc>
        <w:tc>
          <w:tcPr>
            <w:tcW w:w="3065" w:type="dxa"/>
            <w:hideMark/>
          </w:tcPr>
          <w:p w14:paraId="408D900A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proofErr w:type="spellStart"/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Gnarabup</w:t>
            </w:r>
            <w:proofErr w:type="spellEnd"/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 xml:space="preserve"> Beach - Portion of Reserve 41545</w:t>
            </w:r>
          </w:p>
        </w:tc>
        <w:tc>
          <w:tcPr>
            <w:tcW w:w="3221" w:type="dxa"/>
            <w:hideMark/>
          </w:tcPr>
          <w:p w14:paraId="11DBB085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Local Law Permit to operate Nippers Training sessions 2025-2026 summer.</w:t>
            </w:r>
          </w:p>
        </w:tc>
        <w:tc>
          <w:tcPr>
            <w:tcW w:w="1202" w:type="dxa"/>
            <w:hideMark/>
          </w:tcPr>
          <w:p w14:paraId="340F8C79" w14:textId="77777777" w:rsidR="00117F56" w:rsidRPr="00117F56" w:rsidRDefault="00117F56" w:rsidP="00117F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</w:pPr>
            <w:r w:rsidRPr="00117F5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AU" w:eastAsia="en-AU"/>
              </w:rPr>
              <w:t>Approved</w:t>
            </w:r>
          </w:p>
        </w:tc>
      </w:tr>
    </w:tbl>
    <w:p w14:paraId="70BDDD76" w14:textId="3EE5F2E6" w:rsidR="00740FD5" w:rsidRPr="008D3C63" w:rsidRDefault="00740FD5" w:rsidP="007D4501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p w14:paraId="2C441EFE" w14:textId="626A54F6" w:rsidR="00DB782E" w:rsidRPr="008D3C63" w:rsidRDefault="00DB782E" w:rsidP="006E2153">
      <w:pPr>
        <w:tabs>
          <w:tab w:val="left" w:pos="9180"/>
        </w:tabs>
        <w:spacing w:after="0" w:line="240" w:lineRule="auto"/>
        <w:ind w:left="-142"/>
        <w:rPr>
          <w:rFonts w:asciiTheme="majorHAnsi" w:hAnsiTheme="majorHAnsi" w:cstheme="majorHAnsi"/>
          <w:b/>
          <w:sz w:val="18"/>
          <w:szCs w:val="18"/>
        </w:rPr>
      </w:pPr>
      <w:r w:rsidRPr="008D3C63">
        <w:rPr>
          <w:rFonts w:asciiTheme="majorHAnsi" w:hAnsiTheme="majorHAnsi" w:cstheme="majorHAnsi"/>
          <w:b/>
          <w:sz w:val="18"/>
          <w:szCs w:val="18"/>
        </w:rPr>
        <w:t xml:space="preserve">LEVEL 3 PLANNING APPLICATIONS </w:t>
      </w:r>
      <w:r w:rsidR="000A3579" w:rsidRPr="008D3C63">
        <w:rPr>
          <w:rFonts w:asciiTheme="majorHAnsi" w:hAnsiTheme="majorHAnsi" w:cstheme="majorHAnsi"/>
          <w:b/>
          <w:sz w:val="18"/>
          <w:szCs w:val="18"/>
        </w:rPr>
        <w:t>FOR DETERMINATION</w:t>
      </w:r>
      <w:r w:rsidRPr="008D3C63">
        <w:rPr>
          <w:rFonts w:asciiTheme="majorHAnsi" w:hAnsiTheme="majorHAnsi" w:cstheme="majorHAnsi"/>
          <w:b/>
          <w:sz w:val="18"/>
          <w:szCs w:val="18"/>
        </w:rPr>
        <w:t xml:space="preserve"> </w:t>
      </w:r>
    </w:p>
    <w:p w14:paraId="1BC835E6" w14:textId="6AC86DAD" w:rsidR="007D4501" w:rsidRPr="008D3C63" w:rsidRDefault="007D4501" w:rsidP="007D4501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433"/>
        <w:gridCol w:w="1506"/>
        <w:gridCol w:w="2875"/>
        <w:gridCol w:w="2382"/>
        <w:gridCol w:w="1727"/>
      </w:tblGrid>
      <w:tr w:rsidR="007D4501" w:rsidRPr="008D3C63" w14:paraId="595B670A" w14:textId="77777777" w:rsidTr="00BD1FA3">
        <w:tc>
          <w:tcPr>
            <w:tcW w:w="1433" w:type="dxa"/>
            <w:shd w:val="clear" w:color="auto" w:fill="D5DCE4" w:themeFill="text2" w:themeFillTint="33"/>
          </w:tcPr>
          <w:p w14:paraId="483E3B59" w14:textId="77777777" w:rsidR="007D4501" w:rsidRPr="008D3C63" w:rsidRDefault="007D4501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/>
                <w:sz w:val="18"/>
                <w:szCs w:val="18"/>
              </w:rPr>
              <w:t>Date Rec’d</w:t>
            </w:r>
          </w:p>
        </w:tc>
        <w:tc>
          <w:tcPr>
            <w:tcW w:w="1506" w:type="dxa"/>
            <w:shd w:val="clear" w:color="auto" w:fill="D5DCE4" w:themeFill="text2" w:themeFillTint="33"/>
          </w:tcPr>
          <w:p w14:paraId="1677985B" w14:textId="77777777" w:rsidR="007D4501" w:rsidRPr="008D3C63" w:rsidRDefault="007D4501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/>
                <w:sz w:val="18"/>
                <w:szCs w:val="18"/>
              </w:rPr>
              <w:t>Reference No.</w:t>
            </w:r>
          </w:p>
        </w:tc>
        <w:tc>
          <w:tcPr>
            <w:tcW w:w="2875" w:type="dxa"/>
            <w:shd w:val="clear" w:color="auto" w:fill="D5DCE4" w:themeFill="text2" w:themeFillTint="33"/>
          </w:tcPr>
          <w:p w14:paraId="051C986E" w14:textId="77777777" w:rsidR="007D4501" w:rsidRPr="008D3C63" w:rsidRDefault="007D4501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/>
                <w:sz w:val="18"/>
                <w:szCs w:val="18"/>
              </w:rPr>
              <w:t>Address</w:t>
            </w:r>
          </w:p>
        </w:tc>
        <w:tc>
          <w:tcPr>
            <w:tcW w:w="2382" w:type="dxa"/>
            <w:shd w:val="clear" w:color="auto" w:fill="D5DCE4" w:themeFill="text2" w:themeFillTint="33"/>
          </w:tcPr>
          <w:p w14:paraId="35105E5F" w14:textId="77777777" w:rsidR="007D4501" w:rsidRPr="008D3C63" w:rsidRDefault="007D4501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/>
                <w:sz w:val="18"/>
                <w:szCs w:val="18"/>
              </w:rPr>
              <w:t>Proposal</w:t>
            </w:r>
          </w:p>
        </w:tc>
        <w:tc>
          <w:tcPr>
            <w:tcW w:w="1727" w:type="dxa"/>
            <w:shd w:val="clear" w:color="auto" w:fill="D5DCE4" w:themeFill="text2" w:themeFillTint="33"/>
          </w:tcPr>
          <w:p w14:paraId="50013502" w14:textId="396A975D" w:rsidR="007D4501" w:rsidRPr="008D3C63" w:rsidRDefault="00BD1FA3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/>
                <w:sz w:val="18"/>
                <w:szCs w:val="18"/>
              </w:rPr>
              <w:t>Recommendation</w:t>
            </w:r>
          </w:p>
        </w:tc>
      </w:tr>
      <w:tr w:rsidR="00BD1FA3" w:rsidRPr="008D3C63" w14:paraId="26A9B467" w14:textId="77777777" w:rsidTr="000A3579">
        <w:tc>
          <w:tcPr>
            <w:tcW w:w="9923" w:type="dxa"/>
            <w:gridSpan w:val="5"/>
            <w:shd w:val="clear" w:color="auto" w:fill="C2E3FF" w:themeFill="accent1" w:themeFillTint="33"/>
          </w:tcPr>
          <w:p w14:paraId="71CB7DE5" w14:textId="53C97E01" w:rsidR="00BD1FA3" w:rsidRPr="008D3C63" w:rsidRDefault="00BD1FA3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/>
                <w:sz w:val="18"/>
                <w:szCs w:val="18"/>
              </w:rPr>
              <w:t>PLANNING</w:t>
            </w:r>
          </w:p>
        </w:tc>
      </w:tr>
      <w:tr w:rsidR="00A73AFE" w:rsidRPr="008D3C63" w14:paraId="7E3B82A8" w14:textId="77777777" w:rsidTr="00F6762C">
        <w:tc>
          <w:tcPr>
            <w:tcW w:w="9923" w:type="dxa"/>
            <w:gridSpan w:val="5"/>
          </w:tcPr>
          <w:p w14:paraId="09B19F5E" w14:textId="78F530D7" w:rsidR="00A73AFE" w:rsidRPr="008D3C63" w:rsidRDefault="00A73AFE" w:rsidP="007D4501">
            <w:pPr>
              <w:tabs>
                <w:tab w:val="left" w:pos="9180"/>
              </w:tabs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3C63">
              <w:rPr>
                <w:rFonts w:asciiTheme="majorHAnsi" w:hAnsiTheme="majorHAnsi" w:cstheme="majorHAnsi"/>
                <w:bCs/>
                <w:sz w:val="18"/>
                <w:szCs w:val="18"/>
              </w:rPr>
              <w:t>Nil</w:t>
            </w:r>
          </w:p>
        </w:tc>
      </w:tr>
    </w:tbl>
    <w:p w14:paraId="26247DBC" w14:textId="77777777" w:rsidR="007D4501" w:rsidRPr="008D3C63" w:rsidRDefault="007D4501" w:rsidP="000A3579">
      <w:pPr>
        <w:tabs>
          <w:tab w:val="left" w:pos="9180"/>
        </w:tabs>
        <w:spacing w:after="0" w:line="240" w:lineRule="auto"/>
        <w:ind w:left="-142"/>
        <w:rPr>
          <w:rFonts w:asciiTheme="majorHAnsi" w:hAnsiTheme="majorHAnsi" w:cstheme="majorHAnsi"/>
          <w:b/>
          <w:sz w:val="18"/>
          <w:szCs w:val="18"/>
        </w:rPr>
      </w:pPr>
    </w:p>
    <w:p w14:paraId="007DE79F" w14:textId="77777777" w:rsidR="004237E7" w:rsidRDefault="004237E7" w:rsidP="000A3579">
      <w:pPr>
        <w:tabs>
          <w:tab w:val="left" w:pos="9180"/>
        </w:tabs>
        <w:spacing w:after="0" w:line="240" w:lineRule="auto"/>
        <w:ind w:left="-142"/>
        <w:rPr>
          <w:rFonts w:asciiTheme="majorHAnsi" w:hAnsiTheme="majorHAnsi" w:cstheme="majorHAnsi"/>
          <w:b/>
          <w:caps/>
          <w:sz w:val="18"/>
          <w:szCs w:val="18"/>
        </w:rPr>
      </w:pPr>
    </w:p>
    <w:p w14:paraId="24261088" w14:textId="6E16EC8E" w:rsidR="000A3579" w:rsidRPr="008D3C63" w:rsidRDefault="000A3579" w:rsidP="000A3579">
      <w:pPr>
        <w:tabs>
          <w:tab w:val="left" w:pos="9180"/>
        </w:tabs>
        <w:spacing w:after="0" w:line="240" w:lineRule="auto"/>
        <w:ind w:left="-142"/>
        <w:rPr>
          <w:rFonts w:asciiTheme="majorHAnsi" w:hAnsiTheme="majorHAnsi" w:cstheme="majorHAnsi"/>
          <w:b/>
          <w:caps/>
          <w:sz w:val="18"/>
          <w:szCs w:val="18"/>
        </w:rPr>
      </w:pPr>
      <w:r w:rsidRPr="008D3C63">
        <w:rPr>
          <w:rFonts w:asciiTheme="majorHAnsi" w:hAnsiTheme="majorHAnsi" w:cstheme="majorHAnsi"/>
          <w:b/>
          <w:caps/>
          <w:sz w:val="18"/>
          <w:szCs w:val="18"/>
        </w:rPr>
        <w:t>Development Assessment Reporting Procedure</w:t>
      </w:r>
    </w:p>
    <w:p w14:paraId="4C8CB060" w14:textId="77777777" w:rsidR="000A3579" w:rsidRPr="008D3C63" w:rsidRDefault="000A3579" w:rsidP="000A3579">
      <w:pPr>
        <w:tabs>
          <w:tab w:val="left" w:pos="9180"/>
        </w:tabs>
        <w:spacing w:after="0" w:line="240" w:lineRule="auto"/>
        <w:ind w:left="-142"/>
        <w:rPr>
          <w:rFonts w:asciiTheme="majorHAnsi" w:hAnsiTheme="majorHAnsi" w:cstheme="majorHAnsi"/>
          <w:b/>
          <w:sz w:val="18"/>
          <w:szCs w:val="18"/>
        </w:rPr>
      </w:pPr>
    </w:p>
    <w:p w14:paraId="74800FE2" w14:textId="77777777" w:rsidR="000204FF" w:rsidRPr="008D3C63" w:rsidRDefault="000204FF" w:rsidP="000204FF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8D3C63">
        <w:rPr>
          <w:rFonts w:asciiTheme="majorHAnsi" w:hAnsiTheme="majorHAnsi" w:cstheme="majorHAnsi"/>
          <w:b/>
          <w:sz w:val="18"/>
          <w:szCs w:val="18"/>
        </w:rPr>
        <w:t>Assessment of Development Applications (DAs)</w:t>
      </w:r>
    </w:p>
    <w:p w14:paraId="6FEE4191" w14:textId="77777777" w:rsidR="000204FF" w:rsidRPr="008D3C63" w:rsidRDefault="000204FF" w:rsidP="000204FF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p w14:paraId="22564A3E" w14:textId="77777777" w:rsidR="000204FF" w:rsidRPr="008D3C63" w:rsidRDefault="000204FF" w:rsidP="000204FF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Cs/>
          <w:sz w:val="18"/>
          <w:szCs w:val="18"/>
        </w:rPr>
      </w:pPr>
      <w:r w:rsidRPr="008D3C63">
        <w:rPr>
          <w:rFonts w:asciiTheme="majorHAnsi" w:hAnsiTheme="majorHAnsi" w:cstheme="majorHAnsi"/>
          <w:bCs/>
          <w:sz w:val="18"/>
          <w:szCs w:val="18"/>
        </w:rPr>
        <w:t>For the purposes of this procedure there are three types of development applications:</w:t>
      </w:r>
    </w:p>
    <w:p w14:paraId="636AFC05" w14:textId="77777777" w:rsidR="000204FF" w:rsidRPr="008D3C63" w:rsidRDefault="000204FF" w:rsidP="000204FF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Cs/>
          <w:sz w:val="18"/>
          <w:szCs w:val="18"/>
        </w:rPr>
      </w:pPr>
    </w:p>
    <w:p w14:paraId="1A53414E" w14:textId="77777777" w:rsidR="000204FF" w:rsidRPr="008D3C63" w:rsidRDefault="000204FF" w:rsidP="000204FF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8D3C63">
        <w:rPr>
          <w:rFonts w:asciiTheme="majorHAnsi" w:hAnsiTheme="majorHAnsi" w:cstheme="majorHAnsi"/>
          <w:b/>
          <w:sz w:val="18"/>
          <w:szCs w:val="18"/>
        </w:rPr>
        <w:t>Level 1</w:t>
      </w:r>
    </w:p>
    <w:p w14:paraId="06FD1FFC" w14:textId="77777777" w:rsidR="000204FF" w:rsidRPr="008D3C63" w:rsidRDefault="000204FF" w:rsidP="000204FF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Cs/>
          <w:sz w:val="18"/>
          <w:szCs w:val="18"/>
        </w:rPr>
      </w:pPr>
      <w:r w:rsidRPr="008D3C63">
        <w:rPr>
          <w:rFonts w:asciiTheme="majorHAnsi" w:hAnsiTheme="majorHAnsi" w:cstheme="majorHAnsi"/>
          <w:bCs/>
          <w:sz w:val="18"/>
          <w:szCs w:val="18"/>
        </w:rPr>
        <w:t>DA not advertised</w:t>
      </w:r>
    </w:p>
    <w:p w14:paraId="37C0C770" w14:textId="77777777" w:rsidR="000204FF" w:rsidRPr="008D3C63" w:rsidRDefault="000204FF" w:rsidP="000204FF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Cs/>
          <w:sz w:val="18"/>
          <w:szCs w:val="18"/>
        </w:rPr>
      </w:pPr>
    </w:p>
    <w:p w14:paraId="79AFD2B3" w14:textId="77777777" w:rsidR="000204FF" w:rsidRPr="008D3C63" w:rsidRDefault="000204FF" w:rsidP="000204FF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8D3C63">
        <w:rPr>
          <w:rFonts w:asciiTheme="majorHAnsi" w:hAnsiTheme="majorHAnsi" w:cstheme="majorHAnsi"/>
          <w:b/>
          <w:sz w:val="18"/>
          <w:szCs w:val="18"/>
        </w:rPr>
        <w:t>Level 2</w:t>
      </w:r>
    </w:p>
    <w:p w14:paraId="69331403" w14:textId="77777777" w:rsidR="000204FF" w:rsidRPr="008D3C63" w:rsidRDefault="000204FF" w:rsidP="000204FF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Cs/>
          <w:sz w:val="18"/>
          <w:szCs w:val="18"/>
        </w:rPr>
      </w:pPr>
      <w:r w:rsidRPr="008D3C63">
        <w:rPr>
          <w:rFonts w:asciiTheme="majorHAnsi" w:hAnsiTheme="majorHAnsi" w:cstheme="majorHAnsi"/>
          <w:bCs/>
          <w:sz w:val="18"/>
          <w:szCs w:val="18"/>
        </w:rPr>
        <w:t>DA is advertised; and</w:t>
      </w:r>
    </w:p>
    <w:p w14:paraId="6793A203" w14:textId="77777777" w:rsidR="000204FF" w:rsidRPr="008D3C63" w:rsidRDefault="000204FF" w:rsidP="000204FF">
      <w:pPr>
        <w:pStyle w:val="ListParagraph"/>
        <w:numPr>
          <w:ilvl w:val="0"/>
          <w:numId w:val="8"/>
        </w:numPr>
        <w:tabs>
          <w:tab w:val="left" w:pos="9180"/>
        </w:tabs>
        <w:spacing w:after="0" w:line="240" w:lineRule="auto"/>
        <w:rPr>
          <w:rFonts w:asciiTheme="majorHAnsi" w:hAnsiTheme="majorHAnsi" w:cstheme="majorHAnsi"/>
          <w:bCs/>
          <w:sz w:val="18"/>
          <w:szCs w:val="18"/>
        </w:rPr>
      </w:pPr>
      <w:r w:rsidRPr="008D3C63">
        <w:rPr>
          <w:rFonts w:asciiTheme="majorHAnsi" w:hAnsiTheme="majorHAnsi" w:cstheme="majorHAnsi"/>
          <w:bCs/>
          <w:sz w:val="18"/>
          <w:szCs w:val="18"/>
        </w:rPr>
        <w:t>No submissions; or</w:t>
      </w:r>
    </w:p>
    <w:p w14:paraId="25BB2EA6" w14:textId="77777777" w:rsidR="000204FF" w:rsidRPr="008D3C63" w:rsidRDefault="000204FF" w:rsidP="000204FF">
      <w:pPr>
        <w:pStyle w:val="ListParagraph"/>
        <w:numPr>
          <w:ilvl w:val="0"/>
          <w:numId w:val="8"/>
        </w:numPr>
        <w:tabs>
          <w:tab w:val="left" w:pos="9180"/>
        </w:tabs>
        <w:spacing w:after="0" w:line="240" w:lineRule="auto"/>
        <w:rPr>
          <w:rFonts w:asciiTheme="majorHAnsi" w:hAnsiTheme="majorHAnsi" w:cstheme="majorHAnsi"/>
          <w:bCs/>
          <w:sz w:val="18"/>
          <w:szCs w:val="18"/>
        </w:rPr>
      </w:pPr>
      <w:r w:rsidRPr="008D3C63">
        <w:rPr>
          <w:rFonts w:asciiTheme="majorHAnsi" w:hAnsiTheme="majorHAnsi" w:cstheme="majorHAnsi"/>
          <w:bCs/>
          <w:sz w:val="18"/>
          <w:szCs w:val="18"/>
        </w:rPr>
        <w:t>Submission received but meets one of the following:</w:t>
      </w:r>
    </w:p>
    <w:p w14:paraId="18F95CD1" w14:textId="0695F585" w:rsidR="000204FF" w:rsidRPr="008D3C63" w:rsidRDefault="000204FF" w:rsidP="000204FF">
      <w:pPr>
        <w:pStyle w:val="ListParagraph"/>
        <w:numPr>
          <w:ilvl w:val="1"/>
          <w:numId w:val="8"/>
        </w:numPr>
        <w:tabs>
          <w:tab w:val="left" w:pos="9180"/>
        </w:tabs>
        <w:spacing w:after="0" w:line="240" w:lineRule="auto"/>
        <w:rPr>
          <w:rFonts w:asciiTheme="majorHAnsi" w:hAnsiTheme="majorHAnsi" w:cstheme="majorHAnsi"/>
          <w:bCs/>
          <w:sz w:val="18"/>
          <w:szCs w:val="18"/>
        </w:rPr>
      </w:pPr>
      <w:r w:rsidRPr="008D3C63">
        <w:rPr>
          <w:rFonts w:asciiTheme="majorHAnsi" w:hAnsiTheme="majorHAnsi" w:cstheme="majorHAnsi"/>
          <w:bCs/>
          <w:sz w:val="18"/>
          <w:szCs w:val="18"/>
        </w:rPr>
        <w:t>Not related to the reason the DA was advertised.</w:t>
      </w:r>
    </w:p>
    <w:p w14:paraId="316A6E7B" w14:textId="77777777" w:rsidR="000204FF" w:rsidRPr="008D3C63" w:rsidRDefault="000204FF" w:rsidP="000204FF">
      <w:pPr>
        <w:pStyle w:val="ListParagraph"/>
        <w:numPr>
          <w:ilvl w:val="1"/>
          <w:numId w:val="8"/>
        </w:numPr>
        <w:tabs>
          <w:tab w:val="left" w:pos="9180"/>
        </w:tabs>
        <w:spacing w:after="0" w:line="240" w:lineRule="auto"/>
        <w:rPr>
          <w:rFonts w:asciiTheme="majorHAnsi" w:hAnsiTheme="majorHAnsi" w:cstheme="majorHAnsi"/>
          <w:bCs/>
          <w:sz w:val="18"/>
          <w:szCs w:val="18"/>
        </w:rPr>
      </w:pPr>
      <w:r w:rsidRPr="008D3C63">
        <w:rPr>
          <w:rFonts w:asciiTheme="majorHAnsi" w:hAnsiTheme="majorHAnsi" w:cstheme="majorHAnsi"/>
          <w:bCs/>
          <w:sz w:val="18"/>
          <w:szCs w:val="18"/>
        </w:rPr>
        <w:t>The development is modified to comply or to remove the element of concern to the submitter.</w:t>
      </w:r>
    </w:p>
    <w:p w14:paraId="5B1D3322" w14:textId="77777777" w:rsidR="000204FF" w:rsidRPr="008D3C63" w:rsidRDefault="000204FF" w:rsidP="000204FF">
      <w:pPr>
        <w:pStyle w:val="ListParagraph"/>
        <w:numPr>
          <w:ilvl w:val="1"/>
          <w:numId w:val="8"/>
        </w:numPr>
        <w:tabs>
          <w:tab w:val="left" w:pos="9180"/>
        </w:tabs>
        <w:spacing w:after="0" w:line="240" w:lineRule="auto"/>
        <w:rPr>
          <w:rFonts w:asciiTheme="majorHAnsi" w:hAnsiTheme="majorHAnsi" w:cstheme="majorHAnsi"/>
          <w:bCs/>
          <w:sz w:val="18"/>
          <w:szCs w:val="18"/>
        </w:rPr>
      </w:pPr>
      <w:r w:rsidRPr="008D3C63">
        <w:rPr>
          <w:rFonts w:asciiTheme="majorHAnsi" w:hAnsiTheme="majorHAnsi" w:cstheme="majorHAnsi"/>
          <w:bCs/>
          <w:sz w:val="18"/>
          <w:szCs w:val="18"/>
        </w:rPr>
        <w:t>Submission is either of support, conditional support or is ‘indifferent’; or is from a non-affected person.</w:t>
      </w:r>
    </w:p>
    <w:p w14:paraId="1F2AEC64" w14:textId="77777777" w:rsidR="004237E7" w:rsidRDefault="004237E7" w:rsidP="000204FF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p w14:paraId="6DC930FE" w14:textId="77777777" w:rsidR="004237E7" w:rsidRDefault="004237E7" w:rsidP="000204FF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p w14:paraId="19C678D9" w14:textId="77777777" w:rsidR="004237E7" w:rsidRDefault="004237E7" w:rsidP="000204FF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p w14:paraId="0A3F8003" w14:textId="4CBB6CA1" w:rsidR="000204FF" w:rsidRPr="008D3C63" w:rsidRDefault="000204FF" w:rsidP="000204FF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8D3C63">
        <w:rPr>
          <w:rFonts w:asciiTheme="majorHAnsi" w:hAnsiTheme="majorHAnsi" w:cstheme="majorHAnsi"/>
          <w:b/>
          <w:sz w:val="18"/>
          <w:szCs w:val="18"/>
        </w:rPr>
        <w:t>Level 3</w:t>
      </w:r>
    </w:p>
    <w:p w14:paraId="411EB2B4" w14:textId="677DAACA" w:rsidR="000204FF" w:rsidRPr="008D3C63" w:rsidRDefault="000204FF" w:rsidP="000204FF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Cs/>
          <w:sz w:val="18"/>
          <w:szCs w:val="18"/>
        </w:rPr>
      </w:pPr>
      <w:r w:rsidRPr="008D3C63">
        <w:rPr>
          <w:rFonts w:asciiTheme="majorHAnsi" w:hAnsiTheme="majorHAnsi" w:cstheme="majorHAnsi"/>
          <w:bCs/>
          <w:sz w:val="18"/>
          <w:szCs w:val="18"/>
        </w:rPr>
        <w:t xml:space="preserve">A submission in opposition is received from an ‘affected’ person or special interest group in relation to the reason the DA is </w:t>
      </w:r>
      <w:proofErr w:type="gramStart"/>
      <w:r w:rsidRPr="008D3C63">
        <w:rPr>
          <w:rFonts w:asciiTheme="majorHAnsi" w:hAnsiTheme="majorHAnsi" w:cstheme="majorHAnsi"/>
          <w:bCs/>
          <w:sz w:val="18"/>
          <w:szCs w:val="18"/>
        </w:rPr>
        <w:t>advertised</w:t>
      </w:r>
      <w:proofErr w:type="gramEnd"/>
      <w:r w:rsidRPr="008D3C63">
        <w:rPr>
          <w:rFonts w:asciiTheme="majorHAnsi" w:hAnsiTheme="majorHAnsi" w:cstheme="majorHAnsi"/>
          <w:bCs/>
          <w:sz w:val="18"/>
          <w:szCs w:val="18"/>
        </w:rPr>
        <w:t xml:space="preserve"> or the development application is recommended for refusal.</w:t>
      </w:r>
    </w:p>
    <w:p w14:paraId="5B0E0509" w14:textId="43E41B90" w:rsidR="000204FF" w:rsidRPr="008D3C63" w:rsidRDefault="000204FF" w:rsidP="000204FF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Cs/>
          <w:sz w:val="18"/>
          <w:szCs w:val="18"/>
        </w:rPr>
      </w:pPr>
    </w:p>
    <w:p w14:paraId="21022F5E" w14:textId="3C182D7D" w:rsidR="000204FF" w:rsidRPr="008D3C63" w:rsidRDefault="000204FF" w:rsidP="000204FF">
      <w:pPr>
        <w:tabs>
          <w:tab w:val="left" w:pos="9180"/>
        </w:tabs>
        <w:spacing w:after="0" w:line="240" w:lineRule="auto"/>
        <w:rPr>
          <w:rFonts w:asciiTheme="majorHAnsi" w:hAnsiTheme="majorHAnsi" w:cstheme="majorHAnsi"/>
          <w:bCs/>
          <w:sz w:val="18"/>
          <w:szCs w:val="18"/>
        </w:rPr>
      </w:pPr>
      <w:r w:rsidRPr="008D3C63">
        <w:rPr>
          <w:rFonts w:asciiTheme="majorHAnsi" w:hAnsiTheme="majorHAnsi" w:cstheme="majorHAnsi"/>
          <w:b/>
          <w:sz w:val="18"/>
          <w:szCs w:val="18"/>
        </w:rPr>
        <w:t>Note:</w:t>
      </w:r>
      <w:r w:rsidRPr="008D3C63">
        <w:rPr>
          <w:rFonts w:asciiTheme="majorHAnsi" w:hAnsiTheme="majorHAnsi" w:cstheme="majorHAnsi"/>
          <w:bCs/>
          <w:sz w:val="18"/>
          <w:szCs w:val="18"/>
        </w:rPr>
        <w:t xml:space="preserve"> This procedure applies to development applications only.  It does not apply to structure plans, scheme amendments or other types of planning proposals.</w:t>
      </w:r>
    </w:p>
    <w:p w14:paraId="78A7997C" w14:textId="77777777" w:rsidR="000A3579" w:rsidRPr="008D3C63" w:rsidRDefault="000A3579" w:rsidP="000A3579">
      <w:pPr>
        <w:tabs>
          <w:tab w:val="left" w:pos="9180"/>
        </w:tabs>
        <w:spacing w:after="0" w:line="240" w:lineRule="auto"/>
        <w:ind w:left="-142"/>
        <w:rPr>
          <w:rFonts w:asciiTheme="majorHAnsi" w:hAnsiTheme="majorHAnsi" w:cstheme="majorHAnsi"/>
          <w:b/>
          <w:sz w:val="18"/>
          <w:szCs w:val="18"/>
        </w:rPr>
      </w:pPr>
    </w:p>
    <w:sectPr w:rsidR="000A3579" w:rsidRPr="008D3C63" w:rsidSect="000A3579">
      <w:pgSz w:w="11906" w:h="16838"/>
      <w:pgMar w:top="567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89C"/>
    <w:multiLevelType w:val="hybridMultilevel"/>
    <w:tmpl w:val="AC025248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078B6"/>
    <w:multiLevelType w:val="hybridMultilevel"/>
    <w:tmpl w:val="5AE20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824B6"/>
    <w:multiLevelType w:val="hybridMultilevel"/>
    <w:tmpl w:val="D340F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81E18"/>
    <w:multiLevelType w:val="hybridMultilevel"/>
    <w:tmpl w:val="8C2CEE68"/>
    <w:lvl w:ilvl="0" w:tplc="EB4C5F12">
      <w:start w:val="1"/>
      <w:numFmt w:val="lowerRoman"/>
      <w:lvlText w:val="%1."/>
      <w:lvlJc w:val="left"/>
      <w:pPr>
        <w:ind w:left="770" w:hanging="720"/>
      </w:pPr>
    </w:lvl>
    <w:lvl w:ilvl="1" w:tplc="0C090019">
      <w:start w:val="1"/>
      <w:numFmt w:val="lowerLetter"/>
      <w:lvlText w:val="%2."/>
      <w:lvlJc w:val="left"/>
      <w:pPr>
        <w:ind w:left="1130" w:hanging="360"/>
      </w:pPr>
    </w:lvl>
    <w:lvl w:ilvl="2" w:tplc="0C09001B">
      <w:start w:val="1"/>
      <w:numFmt w:val="lowerRoman"/>
      <w:lvlText w:val="%3."/>
      <w:lvlJc w:val="right"/>
      <w:pPr>
        <w:ind w:left="1850" w:hanging="180"/>
      </w:pPr>
    </w:lvl>
    <w:lvl w:ilvl="3" w:tplc="0C09000F">
      <w:start w:val="1"/>
      <w:numFmt w:val="decimal"/>
      <w:lvlText w:val="%4."/>
      <w:lvlJc w:val="left"/>
      <w:pPr>
        <w:ind w:left="2570" w:hanging="360"/>
      </w:pPr>
    </w:lvl>
    <w:lvl w:ilvl="4" w:tplc="0C090019">
      <w:start w:val="1"/>
      <w:numFmt w:val="lowerLetter"/>
      <w:lvlText w:val="%5."/>
      <w:lvlJc w:val="left"/>
      <w:pPr>
        <w:ind w:left="3290" w:hanging="360"/>
      </w:pPr>
    </w:lvl>
    <w:lvl w:ilvl="5" w:tplc="0C09001B">
      <w:start w:val="1"/>
      <w:numFmt w:val="lowerRoman"/>
      <w:lvlText w:val="%6."/>
      <w:lvlJc w:val="right"/>
      <w:pPr>
        <w:ind w:left="4010" w:hanging="180"/>
      </w:pPr>
    </w:lvl>
    <w:lvl w:ilvl="6" w:tplc="0C09000F">
      <w:start w:val="1"/>
      <w:numFmt w:val="decimal"/>
      <w:lvlText w:val="%7."/>
      <w:lvlJc w:val="left"/>
      <w:pPr>
        <w:ind w:left="4730" w:hanging="360"/>
      </w:pPr>
    </w:lvl>
    <w:lvl w:ilvl="7" w:tplc="0C090019">
      <w:start w:val="1"/>
      <w:numFmt w:val="lowerLetter"/>
      <w:lvlText w:val="%8."/>
      <w:lvlJc w:val="left"/>
      <w:pPr>
        <w:ind w:left="5450" w:hanging="360"/>
      </w:pPr>
    </w:lvl>
    <w:lvl w:ilvl="8" w:tplc="0C09001B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56B51931"/>
    <w:multiLevelType w:val="hybridMultilevel"/>
    <w:tmpl w:val="EDB03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F00D1"/>
    <w:multiLevelType w:val="hybridMultilevel"/>
    <w:tmpl w:val="E34A4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A6507"/>
    <w:multiLevelType w:val="hybridMultilevel"/>
    <w:tmpl w:val="1DDE3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061A0"/>
    <w:multiLevelType w:val="hybridMultilevel"/>
    <w:tmpl w:val="210C362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94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058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324607">
    <w:abstractNumId w:val="1"/>
  </w:num>
  <w:num w:numId="4" w16cid:durableId="912592697">
    <w:abstractNumId w:val="4"/>
  </w:num>
  <w:num w:numId="5" w16cid:durableId="1056851989">
    <w:abstractNumId w:val="6"/>
  </w:num>
  <w:num w:numId="6" w16cid:durableId="120923347">
    <w:abstractNumId w:val="2"/>
  </w:num>
  <w:num w:numId="7" w16cid:durableId="265966497">
    <w:abstractNumId w:val="0"/>
  </w:num>
  <w:num w:numId="8" w16cid:durableId="684944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75"/>
    <w:rsid w:val="00000DDA"/>
    <w:rsid w:val="00016760"/>
    <w:rsid w:val="000204FF"/>
    <w:rsid w:val="000445D8"/>
    <w:rsid w:val="0005618C"/>
    <w:rsid w:val="0008780D"/>
    <w:rsid w:val="000A3579"/>
    <w:rsid w:val="000B6648"/>
    <w:rsid w:val="000C4669"/>
    <w:rsid w:val="000E008B"/>
    <w:rsid w:val="000F4F6A"/>
    <w:rsid w:val="00106D7A"/>
    <w:rsid w:val="00117F56"/>
    <w:rsid w:val="0012337E"/>
    <w:rsid w:val="00130539"/>
    <w:rsid w:val="0014670E"/>
    <w:rsid w:val="00193E4E"/>
    <w:rsid w:val="001B5E80"/>
    <w:rsid w:val="001C4227"/>
    <w:rsid w:val="001F5738"/>
    <w:rsid w:val="0020395E"/>
    <w:rsid w:val="002374D2"/>
    <w:rsid w:val="00255B3E"/>
    <w:rsid w:val="00292175"/>
    <w:rsid w:val="002C00E0"/>
    <w:rsid w:val="002E3888"/>
    <w:rsid w:val="002F2547"/>
    <w:rsid w:val="002F72BA"/>
    <w:rsid w:val="0030428B"/>
    <w:rsid w:val="00351B6F"/>
    <w:rsid w:val="00362271"/>
    <w:rsid w:val="00362EA6"/>
    <w:rsid w:val="00380891"/>
    <w:rsid w:val="003D13BE"/>
    <w:rsid w:val="003D49BE"/>
    <w:rsid w:val="004237E7"/>
    <w:rsid w:val="00462907"/>
    <w:rsid w:val="004933FC"/>
    <w:rsid w:val="00496E8C"/>
    <w:rsid w:val="004C72CF"/>
    <w:rsid w:val="004E7D2C"/>
    <w:rsid w:val="004F0297"/>
    <w:rsid w:val="005169DA"/>
    <w:rsid w:val="00556E27"/>
    <w:rsid w:val="00561783"/>
    <w:rsid w:val="0058407B"/>
    <w:rsid w:val="005A73D7"/>
    <w:rsid w:val="005C4286"/>
    <w:rsid w:val="005C4AB1"/>
    <w:rsid w:val="005F174D"/>
    <w:rsid w:val="0061158A"/>
    <w:rsid w:val="006120BB"/>
    <w:rsid w:val="00626E92"/>
    <w:rsid w:val="00642072"/>
    <w:rsid w:val="006523BD"/>
    <w:rsid w:val="00667B40"/>
    <w:rsid w:val="00675F16"/>
    <w:rsid w:val="006A3891"/>
    <w:rsid w:val="006C5D49"/>
    <w:rsid w:val="006E2153"/>
    <w:rsid w:val="0071242C"/>
    <w:rsid w:val="007257EB"/>
    <w:rsid w:val="00740FD5"/>
    <w:rsid w:val="007669FE"/>
    <w:rsid w:val="00780FB5"/>
    <w:rsid w:val="007A1CE8"/>
    <w:rsid w:val="007B0E89"/>
    <w:rsid w:val="007C4C4B"/>
    <w:rsid w:val="007C4DFE"/>
    <w:rsid w:val="007D4501"/>
    <w:rsid w:val="00802281"/>
    <w:rsid w:val="00831F76"/>
    <w:rsid w:val="008352E8"/>
    <w:rsid w:val="00837FC8"/>
    <w:rsid w:val="00861C64"/>
    <w:rsid w:val="008A1D22"/>
    <w:rsid w:val="008B12A3"/>
    <w:rsid w:val="008D3C63"/>
    <w:rsid w:val="00901BBB"/>
    <w:rsid w:val="009021CD"/>
    <w:rsid w:val="009318D1"/>
    <w:rsid w:val="00966785"/>
    <w:rsid w:val="009718FE"/>
    <w:rsid w:val="00983819"/>
    <w:rsid w:val="009A0915"/>
    <w:rsid w:val="009A5BA7"/>
    <w:rsid w:val="009D010D"/>
    <w:rsid w:val="009D2D26"/>
    <w:rsid w:val="00A009DF"/>
    <w:rsid w:val="00A01841"/>
    <w:rsid w:val="00A11062"/>
    <w:rsid w:val="00A326DF"/>
    <w:rsid w:val="00A63717"/>
    <w:rsid w:val="00A73AFE"/>
    <w:rsid w:val="00A8394B"/>
    <w:rsid w:val="00AA0C86"/>
    <w:rsid w:val="00AA1FEA"/>
    <w:rsid w:val="00AD44C3"/>
    <w:rsid w:val="00AF0CC7"/>
    <w:rsid w:val="00B0137E"/>
    <w:rsid w:val="00B03FA8"/>
    <w:rsid w:val="00B22144"/>
    <w:rsid w:val="00B36D80"/>
    <w:rsid w:val="00B416BA"/>
    <w:rsid w:val="00B568FC"/>
    <w:rsid w:val="00B66D88"/>
    <w:rsid w:val="00B94D35"/>
    <w:rsid w:val="00BB0128"/>
    <w:rsid w:val="00BB2192"/>
    <w:rsid w:val="00BB3D40"/>
    <w:rsid w:val="00BD1FA3"/>
    <w:rsid w:val="00BD70C1"/>
    <w:rsid w:val="00BE3858"/>
    <w:rsid w:val="00BE46CC"/>
    <w:rsid w:val="00BF6DA6"/>
    <w:rsid w:val="00BF7531"/>
    <w:rsid w:val="00C020CC"/>
    <w:rsid w:val="00C407D3"/>
    <w:rsid w:val="00C4362D"/>
    <w:rsid w:val="00C70FE8"/>
    <w:rsid w:val="00C76B13"/>
    <w:rsid w:val="00CC4A83"/>
    <w:rsid w:val="00CE2116"/>
    <w:rsid w:val="00CE34F7"/>
    <w:rsid w:val="00CF13A4"/>
    <w:rsid w:val="00CF455A"/>
    <w:rsid w:val="00D00C90"/>
    <w:rsid w:val="00D270FA"/>
    <w:rsid w:val="00D607BB"/>
    <w:rsid w:val="00D72134"/>
    <w:rsid w:val="00D749E5"/>
    <w:rsid w:val="00D87F0E"/>
    <w:rsid w:val="00DB782E"/>
    <w:rsid w:val="00DE6928"/>
    <w:rsid w:val="00E1559B"/>
    <w:rsid w:val="00E2350E"/>
    <w:rsid w:val="00E37F3A"/>
    <w:rsid w:val="00E94222"/>
    <w:rsid w:val="00E97BF7"/>
    <w:rsid w:val="00EA7CF1"/>
    <w:rsid w:val="00EC677A"/>
    <w:rsid w:val="00EE09ED"/>
    <w:rsid w:val="00EE7426"/>
    <w:rsid w:val="00F0585B"/>
    <w:rsid w:val="00F45121"/>
    <w:rsid w:val="00F4594C"/>
    <w:rsid w:val="00F45C1E"/>
    <w:rsid w:val="00F6054E"/>
    <w:rsid w:val="00FA2AFA"/>
    <w:rsid w:val="00FB5718"/>
    <w:rsid w:val="00FC0D7E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61CC"/>
  <w15:chartTrackingRefBased/>
  <w15:docId w15:val="{6FAD53AE-4242-4918-867E-FB2E7453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75"/>
    <w:pPr>
      <w:spacing w:after="200" w:line="276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B416BA"/>
    <w:pPr>
      <w:keepNext/>
      <w:keepLines/>
      <w:spacing w:before="240" w:after="0" w:line="259" w:lineRule="auto"/>
      <w:outlineLvl w:val="0"/>
    </w:pPr>
    <w:rPr>
      <w:rFonts w:ascii="Arial" w:eastAsiaTheme="majorEastAsia" w:hAnsi="Arial" w:cstheme="majorBidi"/>
      <w:b/>
      <w:color w:val="0072CE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416BA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b/>
      <w:color w:val="00A9CE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416BA"/>
    <w:rPr>
      <w:rFonts w:ascii="Arial" w:eastAsiaTheme="majorEastAsia" w:hAnsi="Arial" w:cstheme="majorBidi"/>
      <w:b/>
      <w:color w:val="0072C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B416BA"/>
    <w:rPr>
      <w:rFonts w:ascii="Arial" w:eastAsiaTheme="majorEastAsia" w:hAnsi="Arial" w:cstheme="majorBidi"/>
      <w:b/>
      <w:color w:val="00A9CE"/>
      <w:sz w:val="26"/>
      <w:szCs w:val="26"/>
    </w:rPr>
  </w:style>
  <w:style w:type="paragraph" w:styleId="Title">
    <w:name w:val="Title"/>
    <w:basedOn w:val="Normal"/>
    <w:next w:val="Normal"/>
    <w:link w:val="TitleChar"/>
    <w:uiPriority w:val="4"/>
    <w:qFormat/>
    <w:rsid w:val="002921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6D9F1"/>
      <w:spacing w:after="0" w:line="240" w:lineRule="auto"/>
      <w:jc w:val="center"/>
    </w:pPr>
    <w:rPr>
      <w:rFonts w:ascii="Arial" w:hAnsi="Arial"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4"/>
    <w:rsid w:val="00292175"/>
    <w:rPr>
      <w:rFonts w:ascii="Arial" w:eastAsia="Calibri" w:hAnsi="Arial" w:cs="Arial"/>
      <w:b/>
      <w:sz w:val="32"/>
      <w:szCs w:val="32"/>
      <w:shd w:val="clear" w:color="auto" w:fill="C6D9F1"/>
      <w:lang w:val="en-US"/>
    </w:rPr>
  </w:style>
  <w:style w:type="table" w:styleId="TableGrid">
    <w:name w:val="Table Grid"/>
    <w:basedOn w:val="TableNormal"/>
    <w:uiPriority w:val="39"/>
    <w:rsid w:val="00C40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4C3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AU" w:eastAsia="en-AU"/>
    </w:rPr>
  </w:style>
  <w:style w:type="table" w:customStyle="1" w:styleId="TableGrid2">
    <w:name w:val="Table Grid2"/>
    <w:basedOn w:val="TableNormal"/>
    <w:next w:val="TableGrid"/>
    <w:uiPriority w:val="59"/>
    <w:rsid w:val="00AD44C3"/>
    <w:pPr>
      <w:spacing w:after="0" w:line="240" w:lineRule="auto"/>
    </w:pPr>
    <w:rPr>
      <w:rFonts w:ascii="Calibri" w:eastAsia="Times New Roman" w:hAnsi="Calibri" w:cs="Times New Roman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0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hire style guid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2CE"/>
      </a:accent1>
      <a:accent2>
        <a:srgbClr val="00A9CE"/>
      </a:accent2>
      <a:accent3>
        <a:srgbClr val="F0B323"/>
      </a:accent3>
      <a:accent4>
        <a:srgbClr val="97D700"/>
      </a:accent4>
      <a:accent5>
        <a:srgbClr val="046A38"/>
      </a:accent5>
      <a:accent6>
        <a:srgbClr val="BCC4B9"/>
      </a:accent6>
      <a:hlink>
        <a:srgbClr val="0563C1"/>
      </a:hlink>
      <a:folHlink>
        <a:srgbClr val="954F72"/>
      </a:folHlink>
    </a:clrScheme>
    <a:fontScheme name="Shire style guid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B574746C86443B18962517F0A9AC4" ma:contentTypeVersion="1" ma:contentTypeDescription="Create a new document." ma:contentTypeScope="" ma:versionID="78591b52e57e9f7565da8659124184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4BE841-2D74-4F13-AA97-11198437B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56DD54-B777-4B5C-A6FB-6BE0071734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55113-54EA-4CBE-922C-A1B211C9E1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023749-185E-44A2-AA08-C0357378E31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5432</Characters>
  <Application>Microsoft Office Word</Application>
  <DocSecurity>0</DocSecurity>
  <Lines>339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 of Augusta Margaret River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Rich</dc:creator>
  <cp:keywords/>
  <dc:description/>
  <cp:lastModifiedBy>Elyce Le</cp:lastModifiedBy>
  <cp:revision>2</cp:revision>
  <dcterms:created xsi:type="dcterms:W3CDTF">2025-11-14T04:00:00Z</dcterms:created>
  <dcterms:modified xsi:type="dcterms:W3CDTF">2025-11-14T04:00:00Z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K26A63B81</vt:lpwstr>
  </property>
  <property fmtid="{D5CDD505-2E9C-101B-9397-08002B2CF9AE}" pid="3" name="ContentTypeId">
    <vt:lpwstr>0x010100D2DB574746C86443B18962517F0A9AC4</vt:lpwstr>
  </property>
</Properties>
</file>